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33BDC" w14:textId="77777777" w:rsidR="00EC15D3" w:rsidRPr="00366B96" w:rsidRDefault="00EC15D3" w:rsidP="00EC15D3">
      <w:pPr>
        <w:tabs>
          <w:tab w:val="left" w:pos="714"/>
        </w:tabs>
        <w:spacing w:line="240" w:lineRule="exact"/>
      </w:pPr>
    </w:p>
    <w:p w14:paraId="6CDC555D" w14:textId="77777777" w:rsidR="00EC15D3" w:rsidRPr="00366B96" w:rsidRDefault="00EC15D3" w:rsidP="00EC15D3">
      <w:pPr>
        <w:tabs>
          <w:tab w:val="left" w:pos="714"/>
        </w:tabs>
        <w:spacing w:line="240" w:lineRule="exact"/>
      </w:pPr>
    </w:p>
    <w:p w14:paraId="5BC3C6F2" w14:textId="77777777" w:rsidR="00EC15D3" w:rsidRPr="00366B96" w:rsidRDefault="00EC15D3" w:rsidP="00EC15D3">
      <w:pPr>
        <w:spacing w:line="240" w:lineRule="exac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2"/>
      </w:tblGrid>
      <w:tr w:rsidR="00EC15D3" w:rsidRPr="00366B96" w14:paraId="18C8DF0B" w14:textId="77777777" w:rsidTr="00A65DD1">
        <w:trPr>
          <w:trHeight w:val="1308"/>
        </w:trPr>
        <w:tc>
          <w:tcPr>
            <w:tcW w:w="9622" w:type="dxa"/>
          </w:tcPr>
          <w:p w14:paraId="00B41CFE" w14:textId="77777777" w:rsidR="00EC15D3" w:rsidRPr="00366B96" w:rsidRDefault="00EC15D3" w:rsidP="00A65DD1">
            <w:pPr>
              <w:spacing w:after="180" w:line="240" w:lineRule="exact"/>
            </w:pPr>
            <w:r w:rsidRPr="00366B96">
              <w:rPr>
                <w:noProof/>
              </w:rPr>
              <w:drawing>
                <wp:anchor distT="0" distB="0" distL="114300" distR="114300" simplePos="0" relativeHeight="251659264" behindDoc="1" locked="0" layoutInCell="1" allowOverlap="1" wp14:anchorId="6C4E6BD4" wp14:editId="4F5E47C6">
                  <wp:simplePos x="0" y="0"/>
                  <wp:positionH relativeFrom="margin">
                    <wp:posOffset>1343025</wp:posOffset>
                  </wp:positionH>
                  <wp:positionV relativeFrom="margin">
                    <wp:posOffset>290195</wp:posOffset>
                  </wp:positionV>
                  <wp:extent cx="3295650" cy="981075"/>
                  <wp:effectExtent l="0" t="0" r="0" b="9525"/>
                  <wp:wrapSquare wrapText="bothSides"/>
                  <wp:docPr id="17" name="Image 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95650" cy="981075"/>
                          </a:xfrm>
                          <a:prstGeom prst="rect">
                            <a:avLst/>
                          </a:prstGeom>
                          <a:noFill/>
                          <a:ln>
                            <a:noFill/>
                          </a:ln>
                        </pic:spPr>
                      </pic:pic>
                    </a:graphicData>
                  </a:graphic>
                </wp:anchor>
              </w:drawing>
            </w:r>
          </w:p>
        </w:tc>
      </w:tr>
    </w:tbl>
    <w:p w14:paraId="6D216743" w14:textId="77777777" w:rsidR="00EC15D3" w:rsidRPr="00366B96" w:rsidRDefault="00EC15D3" w:rsidP="00EC15D3">
      <w:pPr>
        <w:spacing w:after="180" w:line="240" w:lineRule="exact"/>
        <w:rPr>
          <w:sz w:val="28"/>
          <w:szCs w:val="28"/>
        </w:rPr>
      </w:pPr>
    </w:p>
    <w:p w14:paraId="35835882" w14:textId="77777777" w:rsidR="00EC15D3" w:rsidRPr="00366B96" w:rsidRDefault="00EC15D3" w:rsidP="00EC15D3">
      <w:pPr>
        <w:spacing w:after="180" w:line="240" w:lineRule="exact"/>
        <w:rPr>
          <w:sz w:val="28"/>
          <w:szCs w:val="28"/>
        </w:rPr>
      </w:pPr>
    </w:p>
    <w:tbl>
      <w:tblPr>
        <w:tblW w:w="9620" w:type="dxa"/>
        <w:tblInd w:w="20" w:type="dxa"/>
        <w:tblLayout w:type="fixed"/>
        <w:tblLook w:val="04A0" w:firstRow="1" w:lastRow="0" w:firstColumn="1" w:lastColumn="0" w:noHBand="0" w:noVBand="1"/>
      </w:tblPr>
      <w:tblGrid>
        <w:gridCol w:w="9620"/>
      </w:tblGrid>
      <w:tr w:rsidR="00EC15D3" w:rsidRPr="00366B96" w14:paraId="65F49D50" w14:textId="77777777" w:rsidTr="00A65DD1">
        <w:tc>
          <w:tcPr>
            <w:tcW w:w="9620" w:type="dxa"/>
            <w:shd w:val="clear" w:color="666553" w:fill="666553"/>
            <w:tcMar>
              <w:top w:w="40" w:type="dxa"/>
              <w:left w:w="0" w:type="dxa"/>
              <w:bottom w:w="0" w:type="dxa"/>
              <w:right w:w="0" w:type="dxa"/>
            </w:tcMar>
            <w:vAlign w:val="center"/>
          </w:tcPr>
          <w:p w14:paraId="0AE74953" w14:textId="77777777" w:rsidR="00EC15D3" w:rsidRPr="00366B96" w:rsidRDefault="00EC15D3" w:rsidP="00A65DD1">
            <w:pPr>
              <w:jc w:val="center"/>
              <w:rPr>
                <w:rFonts w:asciiTheme="minorHAnsi" w:eastAsia="Calibri" w:hAnsiTheme="minorHAnsi" w:cstheme="minorHAnsi"/>
                <w:b/>
                <w:color w:val="FFFFFF"/>
                <w:sz w:val="28"/>
                <w:szCs w:val="28"/>
              </w:rPr>
            </w:pPr>
            <w:r w:rsidRPr="00366B96">
              <w:rPr>
                <w:rFonts w:asciiTheme="minorHAnsi" w:eastAsia="Calibri" w:hAnsiTheme="minorHAnsi" w:cstheme="minorHAnsi"/>
                <w:b/>
                <w:color w:val="FFFFFF"/>
                <w:sz w:val="28"/>
                <w:szCs w:val="28"/>
              </w:rPr>
              <w:t>ACTE D’ENGAGEMENT</w:t>
            </w:r>
          </w:p>
        </w:tc>
      </w:tr>
    </w:tbl>
    <w:p w14:paraId="7443EDAF" w14:textId="77777777" w:rsidR="00EC15D3" w:rsidRPr="00366B96" w:rsidRDefault="00EC15D3" w:rsidP="00EC15D3">
      <w:pPr>
        <w:spacing w:after="180" w:line="240" w:lineRule="exact"/>
        <w:rPr>
          <w:sz w:val="28"/>
          <w:szCs w:val="28"/>
        </w:rPr>
      </w:pPr>
    </w:p>
    <w:p w14:paraId="6D025ACB" w14:textId="77777777" w:rsidR="00EC15D3" w:rsidRPr="00366B96" w:rsidRDefault="00EC15D3" w:rsidP="00EC15D3">
      <w:pPr>
        <w:spacing w:after="180" w:line="240" w:lineRule="exact"/>
        <w:rPr>
          <w:rFonts w:ascii="Calibri" w:hAnsi="Calibri" w:cs="Calibri"/>
          <w:sz w:val="28"/>
          <w:szCs w:val="28"/>
        </w:rPr>
      </w:pPr>
    </w:p>
    <w:p w14:paraId="0E620048" w14:textId="77777777" w:rsidR="00EC15D3" w:rsidRPr="00366B96" w:rsidRDefault="00EC15D3" w:rsidP="00EC15D3">
      <w:pPr>
        <w:spacing w:after="180" w:line="240" w:lineRule="exact"/>
        <w:rPr>
          <w:rFonts w:ascii="Calibri" w:hAnsi="Calibri" w:cs="Calibri"/>
          <w:sz w:val="28"/>
          <w:szCs w:val="28"/>
        </w:rPr>
      </w:pPr>
    </w:p>
    <w:tbl>
      <w:tblPr>
        <w:tblW w:w="0" w:type="auto"/>
        <w:tblInd w:w="1280" w:type="dxa"/>
        <w:tblLayout w:type="fixed"/>
        <w:tblLook w:val="04A0" w:firstRow="1" w:lastRow="0" w:firstColumn="1" w:lastColumn="0" w:noHBand="0" w:noVBand="1"/>
      </w:tblPr>
      <w:tblGrid>
        <w:gridCol w:w="7100"/>
      </w:tblGrid>
      <w:tr w:rsidR="00EC15D3" w:rsidRPr="00366B96" w14:paraId="2D0102F1" w14:textId="77777777" w:rsidTr="00A65DD1">
        <w:tc>
          <w:tcPr>
            <w:tcW w:w="7100" w:type="dxa"/>
            <w:tcBorders>
              <w:top w:val="single" w:sz="4" w:space="0" w:color="000000"/>
              <w:bottom w:val="single" w:sz="4" w:space="0" w:color="000000"/>
            </w:tcBorders>
            <w:tcMar>
              <w:top w:w="400" w:type="dxa"/>
              <w:left w:w="0" w:type="dxa"/>
              <w:bottom w:w="400" w:type="dxa"/>
              <w:right w:w="0" w:type="dxa"/>
            </w:tcMar>
            <w:vAlign w:val="center"/>
          </w:tcPr>
          <w:p w14:paraId="441BA215" w14:textId="77777777" w:rsidR="00EC15D3" w:rsidRPr="00EC15D3" w:rsidRDefault="00EC15D3" w:rsidP="00EC15D3">
            <w:pPr>
              <w:pStyle w:val="Corpsdetexte"/>
              <w:tabs>
                <w:tab w:val="left" w:pos="3500"/>
              </w:tabs>
              <w:jc w:val="center"/>
              <w:rPr>
                <w:rFonts w:asciiTheme="minorHAnsi" w:hAnsiTheme="minorHAnsi" w:cstheme="minorHAnsi"/>
                <w:b/>
                <w:sz w:val="28"/>
                <w:szCs w:val="22"/>
              </w:rPr>
            </w:pPr>
            <w:r w:rsidRPr="00EC15D3">
              <w:rPr>
                <w:rFonts w:asciiTheme="minorHAnsi" w:hAnsiTheme="minorHAnsi" w:cstheme="minorHAnsi"/>
                <w:b/>
                <w:sz w:val="28"/>
                <w:szCs w:val="22"/>
              </w:rPr>
              <w:t>Accord-cadre de prestations intellectuelles</w:t>
            </w:r>
          </w:p>
          <w:p w14:paraId="7325DD10" w14:textId="4EC0668E" w:rsidR="00EC15D3" w:rsidRPr="00EC15D3" w:rsidRDefault="00090D5D" w:rsidP="00EC15D3">
            <w:pPr>
              <w:pStyle w:val="Corpsdetexte"/>
              <w:tabs>
                <w:tab w:val="left" w:pos="3500"/>
              </w:tabs>
              <w:jc w:val="center"/>
              <w:rPr>
                <w:rFonts w:asciiTheme="minorHAnsi" w:hAnsiTheme="minorHAnsi" w:cstheme="minorHAnsi"/>
                <w:b/>
                <w:sz w:val="28"/>
                <w:szCs w:val="22"/>
              </w:rPr>
            </w:pPr>
            <w:r>
              <w:rPr>
                <w:rFonts w:asciiTheme="minorHAnsi" w:hAnsiTheme="minorHAnsi" w:cstheme="minorHAnsi"/>
                <w:b/>
                <w:sz w:val="28"/>
                <w:szCs w:val="22"/>
              </w:rPr>
              <w:t>Marché N°25-M-S3V-044</w:t>
            </w:r>
          </w:p>
          <w:p w14:paraId="0E9E9C10" w14:textId="3BC60C7F" w:rsidR="00EC15D3" w:rsidRDefault="00EC15D3" w:rsidP="00EC15D3">
            <w:pPr>
              <w:pStyle w:val="Corpsdetexte"/>
              <w:tabs>
                <w:tab w:val="left" w:pos="3500"/>
              </w:tabs>
              <w:jc w:val="center"/>
              <w:rPr>
                <w:rFonts w:asciiTheme="minorHAnsi" w:hAnsiTheme="minorHAnsi" w:cstheme="minorHAnsi"/>
                <w:b/>
                <w:sz w:val="28"/>
                <w:szCs w:val="22"/>
              </w:rPr>
            </w:pPr>
            <w:r w:rsidRPr="00EC15D3">
              <w:rPr>
                <w:rFonts w:asciiTheme="minorHAnsi" w:hAnsiTheme="minorHAnsi" w:cstheme="minorHAnsi"/>
                <w:b/>
                <w:sz w:val="28"/>
                <w:szCs w:val="22"/>
              </w:rPr>
              <w:t>Missions de commissariat aux comptes pour la CCIAMP relatives aux exercices comptables 202</w:t>
            </w:r>
            <w:r w:rsidR="008E6F7B">
              <w:rPr>
                <w:rFonts w:asciiTheme="minorHAnsi" w:hAnsiTheme="minorHAnsi" w:cstheme="minorHAnsi"/>
                <w:b/>
                <w:sz w:val="28"/>
                <w:szCs w:val="22"/>
              </w:rPr>
              <w:t>6</w:t>
            </w:r>
            <w:r w:rsidRPr="00EC15D3">
              <w:rPr>
                <w:rFonts w:asciiTheme="minorHAnsi" w:hAnsiTheme="minorHAnsi" w:cstheme="minorHAnsi"/>
                <w:b/>
                <w:sz w:val="28"/>
                <w:szCs w:val="22"/>
              </w:rPr>
              <w:t xml:space="preserve"> à 20</w:t>
            </w:r>
            <w:r w:rsidR="008E6F7B">
              <w:rPr>
                <w:rFonts w:asciiTheme="minorHAnsi" w:hAnsiTheme="minorHAnsi" w:cstheme="minorHAnsi"/>
                <w:b/>
                <w:sz w:val="28"/>
                <w:szCs w:val="22"/>
              </w:rPr>
              <w:t>31</w:t>
            </w:r>
          </w:p>
          <w:p w14:paraId="55718A70" w14:textId="77777777" w:rsidR="00C40F62" w:rsidRDefault="00C40F62" w:rsidP="00EC15D3">
            <w:pPr>
              <w:pStyle w:val="Corpsdetexte"/>
              <w:tabs>
                <w:tab w:val="left" w:pos="3500"/>
              </w:tabs>
              <w:jc w:val="center"/>
              <w:rPr>
                <w:rFonts w:asciiTheme="minorHAnsi" w:hAnsiTheme="minorHAnsi" w:cstheme="minorHAnsi"/>
                <w:b/>
                <w:sz w:val="28"/>
                <w:szCs w:val="22"/>
              </w:rPr>
            </w:pPr>
          </w:p>
          <w:p w14:paraId="5C501BFC" w14:textId="01B9D61C" w:rsidR="008E6F7B" w:rsidRPr="00EC15D3" w:rsidRDefault="008E6F7B" w:rsidP="00EC15D3">
            <w:pPr>
              <w:pStyle w:val="Corpsdetexte"/>
              <w:tabs>
                <w:tab w:val="left" w:pos="3500"/>
              </w:tabs>
              <w:jc w:val="center"/>
              <w:rPr>
                <w:rFonts w:asciiTheme="minorHAnsi" w:hAnsiTheme="minorHAnsi" w:cstheme="minorHAnsi"/>
                <w:b/>
                <w:sz w:val="28"/>
                <w:szCs w:val="22"/>
              </w:rPr>
            </w:pPr>
            <w:r>
              <w:rPr>
                <w:rFonts w:asciiTheme="minorHAnsi" w:hAnsiTheme="minorHAnsi" w:cstheme="minorHAnsi"/>
                <w:b/>
                <w:sz w:val="28"/>
                <w:szCs w:val="22"/>
              </w:rPr>
              <w:t>Lot 1</w:t>
            </w:r>
          </w:p>
          <w:p w14:paraId="135E8AD7" w14:textId="77777777" w:rsidR="00EC15D3" w:rsidRPr="00366B96" w:rsidRDefault="00EC15D3" w:rsidP="00A65DD1">
            <w:pPr>
              <w:spacing w:line="342" w:lineRule="exact"/>
              <w:jc w:val="center"/>
              <w:rPr>
                <w:rFonts w:ascii="Calibri" w:eastAsia="Calibri" w:hAnsi="Calibri" w:cs="Calibri"/>
                <w:b/>
                <w:color w:val="000000"/>
                <w:sz w:val="28"/>
                <w:szCs w:val="28"/>
              </w:rPr>
            </w:pPr>
          </w:p>
        </w:tc>
      </w:tr>
    </w:tbl>
    <w:p w14:paraId="1ADAB12B" w14:textId="77777777" w:rsidR="00EC15D3" w:rsidRPr="00366B96" w:rsidRDefault="00EC15D3" w:rsidP="00EC15D3">
      <w:pPr>
        <w:spacing w:line="240" w:lineRule="exact"/>
        <w:rPr>
          <w:rFonts w:ascii="Calibri" w:hAnsi="Calibri" w:cs="Calibri"/>
          <w:sz w:val="28"/>
          <w:szCs w:val="28"/>
        </w:rPr>
      </w:pPr>
      <w:r w:rsidRPr="00366B96">
        <w:rPr>
          <w:rFonts w:ascii="Calibri" w:hAnsi="Calibri" w:cs="Calibri"/>
          <w:sz w:val="28"/>
          <w:szCs w:val="28"/>
        </w:rPr>
        <w:t xml:space="preserve"> </w:t>
      </w:r>
    </w:p>
    <w:p w14:paraId="52CB7B63" w14:textId="77777777" w:rsidR="00EC15D3" w:rsidRPr="00366B96" w:rsidRDefault="00EC15D3" w:rsidP="00EC15D3">
      <w:pPr>
        <w:spacing w:after="180" w:line="240" w:lineRule="exact"/>
        <w:rPr>
          <w:rFonts w:ascii="Calibri" w:hAnsi="Calibri" w:cs="Calibri"/>
          <w:sz w:val="28"/>
          <w:szCs w:val="28"/>
        </w:rPr>
      </w:pPr>
    </w:p>
    <w:p w14:paraId="63496AB7" w14:textId="77777777" w:rsidR="00EC15D3" w:rsidRPr="00366B96" w:rsidRDefault="00EC15D3" w:rsidP="00EC15D3">
      <w:pPr>
        <w:spacing w:line="240" w:lineRule="exact"/>
      </w:pPr>
    </w:p>
    <w:p w14:paraId="159DF798" w14:textId="462B3E7C" w:rsidR="00EC15D3" w:rsidRDefault="00EC15D3" w:rsidP="00EC15D3">
      <w:pPr>
        <w:spacing w:after="40" w:line="240" w:lineRule="exact"/>
        <w:rPr>
          <w:rFonts w:ascii="Calibri" w:eastAsia="Calibri" w:hAnsi="Calibri" w:cs="Calibri"/>
          <w:color w:val="000000"/>
          <w:sz w:val="14"/>
        </w:rPr>
      </w:pPr>
    </w:p>
    <w:p w14:paraId="685C667A" w14:textId="77777777" w:rsidR="00090D5D" w:rsidRDefault="00090D5D" w:rsidP="00EC15D3">
      <w:pPr>
        <w:spacing w:after="40" w:line="240" w:lineRule="exact"/>
        <w:rPr>
          <w:rFonts w:ascii="Calibri" w:eastAsia="Calibri" w:hAnsi="Calibri" w:cs="Calibri"/>
          <w:color w:val="000000"/>
          <w:sz w:val="14"/>
        </w:rPr>
      </w:pPr>
    </w:p>
    <w:p w14:paraId="5A13FADA" w14:textId="77777777" w:rsidR="00090D5D" w:rsidRDefault="00090D5D" w:rsidP="00EC15D3">
      <w:pPr>
        <w:spacing w:after="40" w:line="240" w:lineRule="exact"/>
        <w:rPr>
          <w:rFonts w:ascii="Calibri" w:eastAsia="Calibri" w:hAnsi="Calibri" w:cs="Calibri"/>
          <w:color w:val="000000"/>
          <w:sz w:val="14"/>
        </w:rPr>
      </w:pPr>
    </w:p>
    <w:p w14:paraId="3F7F18F0" w14:textId="77777777" w:rsidR="00090D5D" w:rsidRDefault="00090D5D" w:rsidP="00EC15D3">
      <w:pPr>
        <w:spacing w:after="40" w:line="240" w:lineRule="exact"/>
        <w:rPr>
          <w:rFonts w:ascii="Calibri" w:eastAsia="Calibri" w:hAnsi="Calibri" w:cs="Calibri"/>
          <w:color w:val="000000"/>
          <w:sz w:val="14"/>
        </w:rPr>
      </w:pPr>
    </w:p>
    <w:p w14:paraId="42477580" w14:textId="77777777" w:rsidR="00EC15D3" w:rsidRPr="00366B96" w:rsidRDefault="00EC15D3" w:rsidP="00EC15D3">
      <w:pPr>
        <w:spacing w:line="240" w:lineRule="exact"/>
      </w:pPr>
      <w:r w:rsidRPr="00366B96">
        <w:t xml:space="preserve"> </w:t>
      </w:r>
    </w:p>
    <w:p w14:paraId="4A737A47" w14:textId="77777777" w:rsidR="00EC15D3" w:rsidRPr="00366B96" w:rsidRDefault="00EC15D3" w:rsidP="00EC15D3">
      <w:pPr>
        <w:spacing w:after="100" w:line="240" w:lineRule="exact"/>
      </w:pPr>
    </w:p>
    <w:p w14:paraId="4B26DA45" w14:textId="77777777" w:rsidR="00EC15D3" w:rsidRPr="00366B96" w:rsidRDefault="00EC15D3" w:rsidP="00EC15D3">
      <w:pPr>
        <w:spacing w:after="100" w:line="240" w:lineRule="exact"/>
      </w:pPr>
    </w:p>
    <w:p w14:paraId="2C907929" w14:textId="77777777" w:rsidR="00EC15D3" w:rsidRPr="00366B96" w:rsidRDefault="00EC15D3" w:rsidP="00EC15D3">
      <w:pPr>
        <w:spacing w:after="100" w:line="240" w:lineRule="exact"/>
      </w:pPr>
    </w:p>
    <w:p w14:paraId="3D84E98B" w14:textId="77777777" w:rsidR="00EC15D3" w:rsidRPr="00366B96" w:rsidRDefault="00EC15D3" w:rsidP="00EC15D3">
      <w:pPr>
        <w:spacing w:after="100" w:line="240" w:lineRule="exact"/>
      </w:pPr>
    </w:p>
    <w:p w14:paraId="2F00568F" w14:textId="77777777" w:rsidR="00EC15D3" w:rsidRPr="00366B96" w:rsidRDefault="00EC15D3" w:rsidP="00EC15D3">
      <w:pPr>
        <w:spacing w:after="100" w:line="240" w:lineRule="exact"/>
      </w:pPr>
    </w:p>
    <w:p w14:paraId="3B05765B" w14:textId="77777777" w:rsidR="00EC15D3" w:rsidRPr="00366B96" w:rsidRDefault="00EC15D3" w:rsidP="00EC15D3">
      <w:pPr>
        <w:spacing w:line="293" w:lineRule="exact"/>
        <w:ind w:left="20" w:right="20"/>
        <w:jc w:val="center"/>
        <w:rPr>
          <w:rFonts w:ascii="Calibri" w:eastAsia="Calibri" w:hAnsi="Calibri" w:cs="Calibri"/>
          <w:b/>
          <w:color w:val="000000"/>
          <w:sz w:val="28"/>
          <w:szCs w:val="28"/>
        </w:rPr>
      </w:pPr>
      <w:r w:rsidRPr="00366B96">
        <w:rPr>
          <w:rFonts w:ascii="Calibri" w:eastAsia="Calibri" w:hAnsi="Calibri" w:cs="Calibri"/>
          <w:b/>
          <w:color w:val="000000"/>
          <w:sz w:val="28"/>
          <w:szCs w:val="28"/>
        </w:rPr>
        <w:t xml:space="preserve">Chambre de Commerce et d'Industrie métropolitaine Aix-Marseille-Provence </w:t>
      </w:r>
    </w:p>
    <w:p w14:paraId="5B9A42B2"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Palais de la Bourse</w:t>
      </w:r>
    </w:p>
    <w:p w14:paraId="47FD8500"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9 La Canebière</w:t>
      </w:r>
    </w:p>
    <w:p w14:paraId="63E41EC6" w14:textId="77777777" w:rsidR="00EC15D3" w:rsidRPr="00366B96" w:rsidRDefault="00EC15D3" w:rsidP="00EC15D3">
      <w:pPr>
        <w:spacing w:line="293" w:lineRule="exact"/>
        <w:ind w:left="20" w:right="20"/>
        <w:jc w:val="center"/>
        <w:rPr>
          <w:rFonts w:ascii="Calibri" w:eastAsia="Calibri" w:hAnsi="Calibri" w:cs="Calibri"/>
          <w:bCs/>
          <w:color w:val="000000"/>
          <w:sz w:val="28"/>
          <w:szCs w:val="28"/>
        </w:rPr>
      </w:pPr>
      <w:r w:rsidRPr="00366B96">
        <w:rPr>
          <w:rFonts w:ascii="Calibri" w:eastAsia="Calibri" w:hAnsi="Calibri" w:cs="Calibri"/>
          <w:bCs/>
          <w:color w:val="000000"/>
          <w:sz w:val="28"/>
          <w:szCs w:val="28"/>
        </w:rPr>
        <w:t>CS21856</w:t>
      </w:r>
    </w:p>
    <w:p w14:paraId="06BB524A" w14:textId="77080DDF" w:rsidR="00EC15D3" w:rsidRPr="00366B96" w:rsidRDefault="00EC15D3" w:rsidP="00EC15D3">
      <w:pPr>
        <w:spacing w:line="293" w:lineRule="exact"/>
        <w:ind w:left="20" w:right="20"/>
        <w:jc w:val="center"/>
        <w:rPr>
          <w:rFonts w:ascii="Calibri" w:eastAsia="Calibri" w:hAnsi="Calibri" w:cs="Calibri"/>
          <w:color w:val="000000"/>
        </w:rPr>
      </w:pPr>
      <w:r w:rsidRPr="00366B96">
        <w:rPr>
          <w:rFonts w:ascii="Calibri" w:eastAsia="Calibri" w:hAnsi="Calibri" w:cs="Calibri"/>
          <w:bCs/>
          <w:color w:val="000000"/>
          <w:sz w:val="28"/>
          <w:szCs w:val="28"/>
        </w:rPr>
        <w:t>13221 MARSEILLE CEDEX 1</w:t>
      </w:r>
    </w:p>
    <w:p w14:paraId="5B509927" w14:textId="77777777" w:rsidR="00EC15D3" w:rsidRPr="00366B96" w:rsidRDefault="00EC15D3" w:rsidP="00EC15D3">
      <w:pPr>
        <w:spacing w:line="293" w:lineRule="exact"/>
        <w:ind w:left="20" w:right="20"/>
        <w:jc w:val="center"/>
        <w:rPr>
          <w:rFonts w:ascii="Calibri" w:eastAsia="Calibri" w:hAnsi="Calibri" w:cs="Calibri"/>
          <w:color w:val="000000"/>
        </w:rPr>
        <w:sectPr w:rsidR="00EC15D3" w:rsidRPr="00366B96" w:rsidSect="00CC623B">
          <w:headerReference w:type="even" r:id="rId9"/>
          <w:headerReference w:type="default" r:id="rId10"/>
          <w:footerReference w:type="even" r:id="rId11"/>
          <w:footerReference w:type="default" r:id="rId12"/>
          <w:headerReference w:type="first" r:id="rId13"/>
          <w:footerReference w:type="first" r:id="rId14"/>
          <w:pgSz w:w="11900" w:h="16840" w:code="9"/>
          <w:pgMar w:top="1134" w:right="1134" w:bottom="1134" w:left="1134" w:header="1134" w:footer="1134" w:gutter="0"/>
          <w:cols w:space="708"/>
        </w:sectPr>
      </w:pPr>
    </w:p>
    <w:p w14:paraId="3E1056D1" w14:textId="77777777" w:rsidR="00EC15D3" w:rsidRPr="00366B96" w:rsidRDefault="00EC15D3" w:rsidP="00EC15D3">
      <w:pPr>
        <w:spacing w:line="20" w:lineRule="exact"/>
        <w:rPr>
          <w:sz w:val="2"/>
        </w:rPr>
      </w:pPr>
    </w:p>
    <w:p w14:paraId="13DF6E1D" w14:textId="77777777" w:rsidR="00EC15D3" w:rsidRPr="00366B96" w:rsidRDefault="00EC15D3" w:rsidP="00EC15D3">
      <w:pPr>
        <w:spacing w:after="100"/>
        <w:ind w:left="20" w:right="20"/>
        <w:jc w:val="center"/>
        <w:rPr>
          <w:rFonts w:ascii="Calibri" w:eastAsia="Calibri" w:hAnsi="Calibri" w:cs="Calibri"/>
          <w:b/>
          <w:color w:val="000000"/>
        </w:rPr>
      </w:pPr>
      <w:r w:rsidRPr="00366B96">
        <w:rPr>
          <w:rFonts w:ascii="Calibri" w:eastAsia="Calibri" w:hAnsi="Calibri" w:cs="Calibri"/>
          <w:b/>
          <w:color w:val="000000"/>
        </w:rPr>
        <w:t>SOMMAIRE</w:t>
      </w:r>
    </w:p>
    <w:p w14:paraId="7D900E5F" w14:textId="77777777" w:rsidR="00EC15D3" w:rsidRPr="00366B96" w:rsidRDefault="00EC15D3" w:rsidP="00EC15D3">
      <w:pPr>
        <w:spacing w:after="80" w:line="240" w:lineRule="exact"/>
      </w:pPr>
    </w:p>
    <w:p w14:paraId="2E8976A3" w14:textId="03D92A44" w:rsidR="002F7836" w:rsidRDefault="00C54A65">
      <w:pPr>
        <w:pStyle w:val="TM1"/>
        <w:tabs>
          <w:tab w:val="right" w:leader="dot" w:pos="9622"/>
        </w:tabs>
        <w:rPr>
          <w:rFonts w:asciiTheme="minorHAnsi" w:eastAsiaTheme="minorEastAsia" w:hAnsiTheme="minorHAnsi" w:cstheme="minorBidi"/>
          <w:noProof/>
          <w:kern w:val="2"/>
          <w:lang w:eastAsia="fr-FR"/>
          <w14:ligatures w14:val="standardContextual"/>
        </w:rPr>
      </w:pPr>
      <w:r>
        <w:rPr>
          <w:rFonts w:ascii="Calibri" w:eastAsia="Calibri" w:hAnsi="Calibri" w:cs="Calibri"/>
          <w:color w:val="000000"/>
          <w:sz w:val="22"/>
        </w:rPr>
        <w:fldChar w:fldCharType="begin"/>
      </w:r>
      <w:r>
        <w:rPr>
          <w:rFonts w:ascii="Calibri" w:eastAsia="Calibri" w:hAnsi="Calibri" w:cs="Calibri"/>
          <w:color w:val="000000"/>
          <w:sz w:val="22"/>
        </w:rPr>
        <w:instrText xml:space="preserve"> TOC \o "1-3" \h \z </w:instrText>
      </w:r>
      <w:r>
        <w:rPr>
          <w:rFonts w:ascii="Calibri" w:eastAsia="Calibri" w:hAnsi="Calibri" w:cs="Calibri"/>
          <w:color w:val="000000"/>
          <w:sz w:val="22"/>
        </w:rPr>
        <w:fldChar w:fldCharType="separate"/>
      </w:r>
      <w:hyperlink w:anchor="_Toc222240691" w:history="1">
        <w:r w:rsidR="002F7836" w:rsidRPr="00F6365D">
          <w:rPr>
            <w:rStyle w:val="Lienhypertexte"/>
            <w:rFonts w:ascii="Calibri" w:eastAsia="Calibri" w:hAnsi="Calibri" w:cs="Calibri"/>
            <w:noProof/>
          </w:rPr>
          <w:t>1 - Identification de l'acheteur</w:t>
        </w:r>
        <w:r w:rsidR="002F7836">
          <w:rPr>
            <w:noProof/>
            <w:webHidden/>
          </w:rPr>
          <w:tab/>
        </w:r>
        <w:r w:rsidR="002F7836">
          <w:rPr>
            <w:noProof/>
            <w:webHidden/>
          </w:rPr>
          <w:fldChar w:fldCharType="begin"/>
        </w:r>
        <w:r w:rsidR="002F7836">
          <w:rPr>
            <w:noProof/>
            <w:webHidden/>
          </w:rPr>
          <w:instrText xml:space="preserve"> PAGEREF _Toc222240691 \h </w:instrText>
        </w:r>
        <w:r w:rsidR="002F7836">
          <w:rPr>
            <w:noProof/>
            <w:webHidden/>
          </w:rPr>
        </w:r>
        <w:r w:rsidR="002F7836">
          <w:rPr>
            <w:noProof/>
            <w:webHidden/>
          </w:rPr>
          <w:fldChar w:fldCharType="separate"/>
        </w:r>
        <w:r w:rsidR="002F7836">
          <w:rPr>
            <w:noProof/>
            <w:webHidden/>
          </w:rPr>
          <w:t>3</w:t>
        </w:r>
        <w:r w:rsidR="002F7836">
          <w:rPr>
            <w:noProof/>
            <w:webHidden/>
          </w:rPr>
          <w:fldChar w:fldCharType="end"/>
        </w:r>
      </w:hyperlink>
    </w:p>
    <w:p w14:paraId="6A990B20" w14:textId="04DDC5A0"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692" w:history="1">
        <w:r w:rsidRPr="00F6365D">
          <w:rPr>
            <w:rStyle w:val="Lienhypertexte"/>
            <w:rFonts w:ascii="Calibri" w:eastAsia="Calibri" w:hAnsi="Calibri" w:cs="Calibri"/>
            <w:noProof/>
          </w:rPr>
          <w:t>2 - Identification du co-contractant</w:t>
        </w:r>
        <w:r>
          <w:rPr>
            <w:noProof/>
            <w:webHidden/>
          </w:rPr>
          <w:tab/>
        </w:r>
        <w:r>
          <w:rPr>
            <w:noProof/>
            <w:webHidden/>
          </w:rPr>
          <w:fldChar w:fldCharType="begin"/>
        </w:r>
        <w:r>
          <w:rPr>
            <w:noProof/>
            <w:webHidden/>
          </w:rPr>
          <w:instrText xml:space="preserve"> PAGEREF _Toc222240692 \h </w:instrText>
        </w:r>
        <w:r>
          <w:rPr>
            <w:noProof/>
            <w:webHidden/>
          </w:rPr>
        </w:r>
        <w:r>
          <w:rPr>
            <w:noProof/>
            <w:webHidden/>
          </w:rPr>
          <w:fldChar w:fldCharType="separate"/>
        </w:r>
        <w:r>
          <w:rPr>
            <w:noProof/>
            <w:webHidden/>
          </w:rPr>
          <w:t>3</w:t>
        </w:r>
        <w:r>
          <w:rPr>
            <w:noProof/>
            <w:webHidden/>
          </w:rPr>
          <w:fldChar w:fldCharType="end"/>
        </w:r>
      </w:hyperlink>
    </w:p>
    <w:p w14:paraId="0C4CC882" w14:textId="6E626663"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693" w:history="1">
        <w:r w:rsidRPr="00F6365D">
          <w:rPr>
            <w:rStyle w:val="Lienhypertexte"/>
            <w:rFonts w:ascii="Calibri" w:eastAsia="Calibri" w:hAnsi="Calibri" w:cs="Calibri"/>
            <w:noProof/>
          </w:rPr>
          <w:t>3 - Dispositions générales</w:t>
        </w:r>
        <w:r>
          <w:rPr>
            <w:noProof/>
            <w:webHidden/>
          </w:rPr>
          <w:tab/>
        </w:r>
        <w:r>
          <w:rPr>
            <w:noProof/>
            <w:webHidden/>
          </w:rPr>
          <w:fldChar w:fldCharType="begin"/>
        </w:r>
        <w:r>
          <w:rPr>
            <w:noProof/>
            <w:webHidden/>
          </w:rPr>
          <w:instrText xml:space="preserve"> PAGEREF _Toc222240693 \h </w:instrText>
        </w:r>
        <w:r>
          <w:rPr>
            <w:noProof/>
            <w:webHidden/>
          </w:rPr>
        </w:r>
        <w:r>
          <w:rPr>
            <w:noProof/>
            <w:webHidden/>
          </w:rPr>
          <w:fldChar w:fldCharType="separate"/>
        </w:r>
        <w:r>
          <w:rPr>
            <w:noProof/>
            <w:webHidden/>
          </w:rPr>
          <w:t>4</w:t>
        </w:r>
        <w:r>
          <w:rPr>
            <w:noProof/>
            <w:webHidden/>
          </w:rPr>
          <w:fldChar w:fldCharType="end"/>
        </w:r>
      </w:hyperlink>
    </w:p>
    <w:p w14:paraId="78B4DCB2" w14:textId="7C0EEAC8" w:rsidR="002F7836" w:rsidRDefault="002F7836">
      <w:pPr>
        <w:pStyle w:val="TM2"/>
        <w:tabs>
          <w:tab w:val="right" w:leader="dot" w:pos="9622"/>
        </w:tabs>
        <w:rPr>
          <w:rFonts w:asciiTheme="minorHAnsi" w:eastAsiaTheme="minorEastAsia" w:hAnsiTheme="minorHAnsi" w:cstheme="minorBidi"/>
          <w:noProof/>
          <w:kern w:val="2"/>
          <w:lang w:eastAsia="fr-FR"/>
          <w14:ligatures w14:val="standardContextual"/>
        </w:rPr>
      </w:pPr>
      <w:hyperlink w:anchor="_Toc222240694" w:history="1">
        <w:r w:rsidRPr="00F6365D">
          <w:rPr>
            <w:rStyle w:val="Lienhypertexte"/>
            <w:rFonts w:ascii="Calibri" w:eastAsia="Calibri" w:hAnsi="Calibri" w:cs="Calibri"/>
            <w:noProof/>
          </w:rPr>
          <w:t>3.1 - Objet</w:t>
        </w:r>
        <w:r>
          <w:rPr>
            <w:noProof/>
            <w:webHidden/>
          </w:rPr>
          <w:tab/>
        </w:r>
        <w:r>
          <w:rPr>
            <w:noProof/>
            <w:webHidden/>
          </w:rPr>
          <w:fldChar w:fldCharType="begin"/>
        </w:r>
        <w:r>
          <w:rPr>
            <w:noProof/>
            <w:webHidden/>
          </w:rPr>
          <w:instrText xml:space="preserve"> PAGEREF _Toc222240694 \h </w:instrText>
        </w:r>
        <w:r>
          <w:rPr>
            <w:noProof/>
            <w:webHidden/>
          </w:rPr>
        </w:r>
        <w:r>
          <w:rPr>
            <w:noProof/>
            <w:webHidden/>
          </w:rPr>
          <w:fldChar w:fldCharType="separate"/>
        </w:r>
        <w:r>
          <w:rPr>
            <w:noProof/>
            <w:webHidden/>
          </w:rPr>
          <w:t>4</w:t>
        </w:r>
        <w:r>
          <w:rPr>
            <w:noProof/>
            <w:webHidden/>
          </w:rPr>
          <w:fldChar w:fldCharType="end"/>
        </w:r>
      </w:hyperlink>
    </w:p>
    <w:p w14:paraId="4D837EB7" w14:textId="5B0EBBDF" w:rsidR="002F7836" w:rsidRDefault="002F7836">
      <w:pPr>
        <w:pStyle w:val="TM2"/>
        <w:tabs>
          <w:tab w:val="right" w:leader="dot" w:pos="9622"/>
        </w:tabs>
        <w:rPr>
          <w:rFonts w:asciiTheme="minorHAnsi" w:eastAsiaTheme="minorEastAsia" w:hAnsiTheme="minorHAnsi" w:cstheme="minorBidi"/>
          <w:noProof/>
          <w:kern w:val="2"/>
          <w:lang w:eastAsia="fr-FR"/>
          <w14:ligatures w14:val="standardContextual"/>
        </w:rPr>
      </w:pPr>
      <w:hyperlink w:anchor="_Toc222240695" w:history="1">
        <w:r w:rsidRPr="00F6365D">
          <w:rPr>
            <w:rStyle w:val="Lienhypertexte"/>
            <w:rFonts w:ascii="Calibri" w:eastAsia="Calibri" w:hAnsi="Calibri" w:cs="Calibri"/>
            <w:noProof/>
          </w:rPr>
          <w:t>3.2 - Mode de passation</w:t>
        </w:r>
        <w:r>
          <w:rPr>
            <w:noProof/>
            <w:webHidden/>
          </w:rPr>
          <w:tab/>
        </w:r>
        <w:r>
          <w:rPr>
            <w:noProof/>
            <w:webHidden/>
          </w:rPr>
          <w:fldChar w:fldCharType="begin"/>
        </w:r>
        <w:r>
          <w:rPr>
            <w:noProof/>
            <w:webHidden/>
          </w:rPr>
          <w:instrText xml:space="preserve"> PAGEREF _Toc222240695 \h </w:instrText>
        </w:r>
        <w:r>
          <w:rPr>
            <w:noProof/>
            <w:webHidden/>
          </w:rPr>
        </w:r>
        <w:r>
          <w:rPr>
            <w:noProof/>
            <w:webHidden/>
          </w:rPr>
          <w:fldChar w:fldCharType="separate"/>
        </w:r>
        <w:r>
          <w:rPr>
            <w:noProof/>
            <w:webHidden/>
          </w:rPr>
          <w:t>4</w:t>
        </w:r>
        <w:r>
          <w:rPr>
            <w:noProof/>
            <w:webHidden/>
          </w:rPr>
          <w:fldChar w:fldCharType="end"/>
        </w:r>
      </w:hyperlink>
    </w:p>
    <w:p w14:paraId="48A11B9B" w14:textId="3F57857A" w:rsidR="002F7836" w:rsidRDefault="002F7836">
      <w:pPr>
        <w:pStyle w:val="TM2"/>
        <w:tabs>
          <w:tab w:val="right" w:leader="dot" w:pos="9622"/>
        </w:tabs>
        <w:rPr>
          <w:rFonts w:asciiTheme="minorHAnsi" w:eastAsiaTheme="minorEastAsia" w:hAnsiTheme="minorHAnsi" w:cstheme="minorBidi"/>
          <w:noProof/>
          <w:kern w:val="2"/>
          <w:lang w:eastAsia="fr-FR"/>
          <w14:ligatures w14:val="standardContextual"/>
        </w:rPr>
      </w:pPr>
      <w:hyperlink w:anchor="_Toc222240696" w:history="1">
        <w:r w:rsidRPr="00F6365D">
          <w:rPr>
            <w:rStyle w:val="Lienhypertexte"/>
            <w:rFonts w:ascii="Calibri" w:eastAsia="Calibri" w:hAnsi="Calibri" w:cs="Calibri"/>
            <w:noProof/>
          </w:rPr>
          <w:t>3.3 - Forme de contrat</w:t>
        </w:r>
        <w:r>
          <w:rPr>
            <w:noProof/>
            <w:webHidden/>
          </w:rPr>
          <w:tab/>
        </w:r>
        <w:r>
          <w:rPr>
            <w:noProof/>
            <w:webHidden/>
          </w:rPr>
          <w:fldChar w:fldCharType="begin"/>
        </w:r>
        <w:r>
          <w:rPr>
            <w:noProof/>
            <w:webHidden/>
          </w:rPr>
          <w:instrText xml:space="preserve"> PAGEREF _Toc222240696 \h </w:instrText>
        </w:r>
        <w:r>
          <w:rPr>
            <w:noProof/>
            <w:webHidden/>
          </w:rPr>
        </w:r>
        <w:r>
          <w:rPr>
            <w:noProof/>
            <w:webHidden/>
          </w:rPr>
          <w:fldChar w:fldCharType="separate"/>
        </w:r>
        <w:r>
          <w:rPr>
            <w:noProof/>
            <w:webHidden/>
          </w:rPr>
          <w:t>5</w:t>
        </w:r>
        <w:r>
          <w:rPr>
            <w:noProof/>
            <w:webHidden/>
          </w:rPr>
          <w:fldChar w:fldCharType="end"/>
        </w:r>
      </w:hyperlink>
    </w:p>
    <w:p w14:paraId="67ACDD14" w14:textId="26DE2E83"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697" w:history="1">
        <w:r w:rsidRPr="00F6365D">
          <w:rPr>
            <w:rStyle w:val="Lienhypertexte"/>
            <w:rFonts w:ascii="Calibri" w:eastAsia="Calibri" w:hAnsi="Calibri" w:cs="Calibri"/>
            <w:noProof/>
          </w:rPr>
          <w:t>4 - Prix</w:t>
        </w:r>
        <w:r>
          <w:rPr>
            <w:noProof/>
            <w:webHidden/>
          </w:rPr>
          <w:tab/>
        </w:r>
        <w:r>
          <w:rPr>
            <w:noProof/>
            <w:webHidden/>
          </w:rPr>
          <w:fldChar w:fldCharType="begin"/>
        </w:r>
        <w:r>
          <w:rPr>
            <w:noProof/>
            <w:webHidden/>
          </w:rPr>
          <w:instrText xml:space="preserve"> PAGEREF _Toc222240697 \h </w:instrText>
        </w:r>
        <w:r>
          <w:rPr>
            <w:noProof/>
            <w:webHidden/>
          </w:rPr>
        </w:r>
        <w:r>
          <w:rPr>
            <w:noProof/>
            <w:webHidden/>
          </w:rPr>
          <w:fldChar w:fldCharType="separate"/>
        </w:r>
        <w:r>
          <w:rPr>
            <w:noProof/>
            <w:webHidden/>
          </w:rPr>
          <w:t>5</w:t>
        </w:r>
        <w:r>
          <w:rPr>
            <w:noProof/>
            <w:webHidden/>
          </w:rPr>
          <w:fldChar w:fldCharType="end"/>
        </w:r>
      </w:hyperlink>
    </w:p>
    <w:p w14:paraId="6DAA24F3" w14:textId="212D78D7"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698" w:history="1">
        <w:r w:rsidRPr="00F6365D">
          <w:rPr>
            <w:rStyle w:val="Lienhypertexte"/>
            <w:rFonts w:ascii="Calibri" w:eastAsia="Calibri" w:hAnsi="Calibri" w:cs="Calibri"/>
            <w:noProof/>
          </w:rPr>
          <w:t>5 - Durée et Délais d'exécution</w:t>
        </w:r>
        <w:r>
          <w:rPr>
            <w:noProof/>
            <w:webHidden/>
          </w:rPr>
          <w:tab/>
        </w:r>
        <w:r>
          <w:rPr>
            <w:noProof/>
            <w:webHidden/>
          </w:rPr>
          <w:fldChar w:fldCharType="begin"/>
        </w:r>
        <w:r>
          <w:rPr>
            <w:noProof/>
            <w:webHidden/>
          </w:rPr>
          <w:instrText xml:space="preserve"> PAGEREF _Toc222240698 \h </w:instrText>
        </w:r>
        <w:r>
          <w:rPr>
            <w:noProof/>
            <w:webHidden/>
          </w:rPr>
        </w:r>
        <w:r>
          <w:rPr>
            <w:noProof/>
            <w:webHidden/>
          </w:rPr>
          <w:fldChar w:fldCharType="separate"/>
        </w:r>
        <w:r>
          <w:rPr>
            <w:noProof/>
            <w:webHidden/>
          </w:rPr>
          <w:t>5</w:t>
        </w:r>
        <w:r>
          <w:rPr>
            <w:noProof/>
            <w:webHidden/>
          </w:rPr>
          <w:fldChar w:fldCharType="end"/>
        </w:r>
      </w:hyperlink>
    </w:p>
    <w:p w14:paraId="33587291" w14:textId="4F6A7138"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699" w:history="1">
        <w:r w:rsidRPr="00F6365D">
          <w:rPr>
            <w:rStyle w:val="Lienhypertexte"/>
            <w:rFonts w:ascii="Calibri" w:eastAsia="Calibri" w:hAnsi="Calibri" w:cs="Calibri"/>
            <w:noProof/>
          </w:rPr>
          <w:t>6 - Paiement</w:t>
        </w:r>
        <w:r>
          <w:rPr>
            <w:noProof/>
            <w:webHidden/>
          </w:rPr>
          <w:tab/>
        </w:r>
        <w:r>
          <w:rPr>
            <w:noProof/>
            <w:webHidden/>
          </w:rPr>
          <w:fldChar w:fldCharType="begin"/>
        </w:r>
        <w:r>
          <w:rPr>
            <w:noProof/>
            <w:webHidden/>
          </w:rPr>
          <w:instrText xml:space="preserve"> PAGEREF _Toc222240699 \h </w:instrText>
        </w:r>
        <w:r>
          <w:rPr>
            <w:noProof/>
            <w:webHidden/>
          </w:rPr>
        </w:r>
        <w:r>
          <w:rPr>
            <w:noProof/>
            <w:webHidden/>
          </w:rPr>
          <w:fldChar w:fldCharType="separate"/>
        </w:r>
        <w:r>
          <w:rPr>
            <w:noProof/>
            <w:webHidden/>
          </w:rPr>
          <w:t>6</w:t>
        </w:r>
        <w:r>
          <w:rPr>
            <w:noProof/>
            <w:webHidden/>
          </w:rPr>
          <w:fldChar w:fldCharType="end"/>
        </w:r>
      </w:hyperlink>
    </w:p>
    <w:p w14:paraId="632FFAEB" w14:textId="56C5C9D7"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700" w:history="1">
        <w:r w:rsidRPr="00F6365D">
          <w:rPr>
            <w:rStyle w:val="Lienhypertexte"/>
            <w:rFonts w:ascii="Calibri" w:eastAsia="Calibri" w:hAnsi="Calibri" w:cs="Calibri"/>
            <w:noProof/>
          </w:rPr>
          <w:t>7 - Nomenclature(s)</w:t>
        </w:r>
        <w:r>
          <w:rPr>
            <w:noProof/>
            <w:webHidden/>
          </w:rPr>
          <w:tab/>
        </w:r>
        <w:r>
          <w:rPr>
            <w:noProof/>
            <w:webHidden/>
          </w:rPr>
          <w:fldChar w:fldCharType="begin"/>
        </w:r>
        <w:r>
          <w:rPr>
            <w:noProof/>
            <w:webHidden/>
          </w:rPr>
          <w:instrText xml:space="preserve"> PAGEREF _Toc222240700 \h </w:instrText>
        </w:r>
        <w:r>
          <w:rPr>
            <w:noProof/>
            <w:webHidden/>
          </w:rPr>
        </w:r>
        <w:r>
          <w:rPr>
            <w:noProof/>
            <w:webHidden/>
          </w:rPr>
          <w:fldChar w:fldCharType="separate"/>
        </w:r>
        <w:r>
          <w:rPr>
            <w:noProof/>
            <w:webHidden/>
          </w:rPr>
          <w:t>7</w:t>
        </w:r>
        <w:r>
          <w:rPr>
            <w:noProof/>
            <w:webHidden/>
          </w:rPr>
          <w:fldChar w:fldCharType="end"/>
        </w:r>
      </w:hyperlink>
    </w:p>
    <w:p w14:paraId="42B9E5D5" w14:textId="4CC8456B"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701" w:history="1">
        <w:r w:rsidRPr="00F6365D">
          <w:rPr>
            <w:rStyle w:val="Lienhypertexte"/>
            <w:rFonts w:ascii="Calibri" w:eastAsia="Calibri" w:hAnsi="Calibri" w:cs="Calibri"/>
            <w:noProof/>
          </w:rPr>
          <w:t>8 – Avances</w:t>
        </w:r>
        <w:r>
          <w:rPr>
            <w:noProof/>
            <w:webHidden/>
          </w:rPr>
          <w:tab/>
        </w:r>
        <w:r>
          <w:rPr>
            <w:noProof/>
            <w:webHidden/>
          </w:rPr>
          <w:fldChar w:fldCharType="begin"/>
        </w:r>
        <w:r>
          <w:rPr>
            <w:noProof/>
            <w:webHidden/>
          </w:rPr>
          <w:instrText xml:space="preserve"> PAGEREF _Toc222240701 \h </w:instrText>
        </w:r>
        <w:r>
          <w:rPr>
            <w:noProof/>
            <w:webHidden/>
          </w:rPr>
        </w:r>
        <w:r>
          <w:rPr>
            <w:noProof/>
            <w:webHidden/>
          </w:rPr>
          <w:fldChar w:fldCharType="separate"/>
        </w:r>
        <w:r>
          <w:rPr>
            <w:noProof/>
            <w:webHidden/>
          </w:rPr>
          <w:t>7</w:t>
        </w:r>
        <w:r>
          <w:rPr>
            <w:noProof/>
            <w:webHidden/>
          </w:rPr>
          <w:fldChar w:fldCharType="end"/>
        </w:r>
      </w:hyperlink>
    </w:p>
    <w:p w14:paraId="70B2FBC3" w14:textId="5B507695"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702" w:history="1">
        <w:r w:rsidRPr="00F6365D">
          <w:rPr>
            <w:rStyle w:val="Lienhypertexte"/>
            <w:rFonts w:ascii="Calibri" w:eastAsia="Calibri" w:hAnsi="Calibri" w:cs="Calibri"/>
            <w:noProof/>
          </w:rPr>
          <w:t>9 - Signature</w:t>
        </w:r>
        <w:r>
          <w:rPr>
            <w:noProof/>
            <w:webHidden/>
          </w:rPr>
          <w:tab/>
        </w:r>
        <w:r>
          <w:rPr>
            <w:noProof/>
            <w:webHidden/>
          </w:rPr>
          <w:fldChar w:fldCharType="begin"/>
        </w:r>
        <w:r>
          <w:rPr>
            <w:noProof/>
            <w:webHidden/>
          </w:rPr>
          <w:instrText xml:space="preserve"> PAGEREF _Toc222240702 \h </w:instrText>
        </w:r>
        <w:r>
          <w:rPr>
            <w:noProof/>
            <w:webHidden/>
          </w:rPr>
        </w:r>
        <w:r>
          <w:rPr>
            <w:noProof/>
            <w:webHidden/>
          </w:rPr>
          <w:fldChar w:fldCharType="separate"/>
        </w:r>
        <w:r>
          <w:rPr>
            <w:noProof/>
            <w:webHidden/>
          </w:rPr>
          <w:t>7</w:t>
        </w:r>
        <w:r>
          <w:rPr>
            <w:noProof/>
            <w:webHidden/>
          </w:rPr>
          <w:fldChar w:fldCharType="end"/>
        </w:r>
      </w:hyperlink>
    </w:p>
    <w:p w14:paraId="1D714A73" w14:textId="574788D8"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703" w:history="1">
        <w:r w:rsidRPr="00F6365D">
          <w:rPr>
            <w:rStyle w:val="Lienhypertexte"/>
            <w:rFonts w:ascii="Calibri" w:eastAsia="Calibri" w:hAnsi="Calibri" w:cs="Calibri"/>
            <w:noProof/>
            <w:shd w:val="clear" w:color="auto" w:fill="0070C0"/>
          </w:rPr>
          <w:t>ANNEXE</w:t>
        </w:r>
        <w:r w:rsidRPr="00F6365D">
          <w:rPr>
            <w:rStyle w:val="Lienhypertexte"/>
            <w:rFonts w:ascii="Calibri" w:eastAsia="Calibri" w:hAnsi="Calibri" w:cs="Calibri"/>
            <w:noProof/>
          </w:rPr>
          <w:t xml:space="preserve"> N° 1 : CLAUSE DE PROBITE</w:t>
        </w:r>
        <w:r>
          <w:rPr>
            <w:noProof/>
            <w:webHidden/>
          </w:rPr>
          <w:tab/>
        </w:r>
        <w:r>
          <w:rPr>
            <w:noProof/>
            <w:webHidden/>
          </w:rPr>
          <w:fldChar w:fldCharType="begin"/>
        </w:r>
        <w:r>
          <w:rPr>
            <w:noProof/>
            <w:webHidden/>
          </w:rPr>
          <w:instrText xml:space="preserve"> PAGEREF _Toc222240703 \h </w:instrText>
        </w:r>
        <w:r>
          <w:rPr>
            <w:noProof/>
            <w:webHidden/>
          </w:rPr>
        </w:r>
        <w:r>
          <w:rPr>
            <w:noProof/>
            <w:webHidden/>
          </w:rPr>
          <w:fldChar w:fldCharType="separate"/>
        </w:r>
        <w:r>
          <w:rPr>
            <w:noProof/>
            <w:webHidden/>
          </w:rPr>
          <w:t>9</w:t>
        </w:r>
        <w:r>
          <w:rPr>
            <w:noProof/>
            <w:webHidden/>
          </w:rPr>
          <w:fldChar w:fldCharType="end"/>
        </w:r>
      </w:hyperlink>
    </w:p>
    <w:p w14:paraId="1E41D2C1" w14:textId="026A25B7"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704" w:history="1">
        <w:r w:rsidRPr="00F6365D">
          <w:rPr>
            <w:rStyle w:val="Lienhypertexte"/>
            <w:rFonts w:ascii="Calibri" w:eastAsia="Calibri" w:hAnsi="Calibri" w:cs="Calibri"/>
            <w:noProof/>
            <w:shd w:val="clear" w:color="auto" w:fill="0070C0"/>
          </w:rPr>
          <w:t>ANNEXE</w:t>
        </w:r>
        <w:r w:rsidRPr="00F6365D">
          <w:rPr>
            <w:rStyle w:val="Lienhypertexte"/>
            <w:rFonts w:ascii="Calibri" w:eastAsia="Calibri" w:hAnsi="Calibri" w:cs="Calibri"/>
            <w:noProof/>
          </w:rPr>
          <w:t xml:space="preserve"> N° 2 : </w:t>
        </w:r>
        <w:r w:rsidRPr="00F6365D">
          <w:rPr>
            <w:rStyle w:val="Lienhypertexte"/>
            <w:rFonts w:ascii="Calibri" w:eastAsia="Lucida Sans Unicode" w:hAnsi="Calibri" w:cs="Tahoma"/>
            <w:noProof/>
            <w:kern w:val="3"/>
            <w:lang w:eastAsia="zh-CN" w:bidi="hi-IN"/>
          </w:rPr>
          <w:t xml:space="preserve"> </w:t>
        </w:r>
        <w:r w:rsidRPr="00F6365D">
          <w:rPr>
            <w:rStyle w:val="Lienhypertexte"/>
            <w:rFonts w:ascii="Calibri" w:eastAsia="Calibri" w:hAnsi="Calibri" w:cs="Calibri"/>
            <w:noProof/>
          </w:rPr>
          <w:t>Charte d’achats responsables entre la CCIAMP et ses prestataires</w:t>
        </w:r>
        <w:r>
          <w:rPr>
            <w:noProof/>
            <w:webHidden/>
          </w:rPr>
          <w:tab/>
        </w:r>
        <w:r>
          <w:rPr>
            <w:noProof/>
            <w:webHidden/>
          </w:rPr>
          <w:fldChar w:fldCharType="begin"/>
        </w:r>
        <w:r>
          <w:rPr>
            <w:noProof/>
            <w:webHidden/>
          </w:rPr>
          <w:instrText xml:space="preserve"> PAGEREF _Toc222240704 \h </w:instrText>
        </w:r>
        <w:r>
          <w:rPr>
            <w:noProof/>
            <w:webHidden/>
          </w:rPr>
        </w:r>
        <w:r>
          <w:rPr>
            <w:noProof/>
            <w:webHidden/>
          </w:rPr>
          <w:fldChar w:fldCharType="separate"/>
        </w:r>
        <w:r>
          <w:rPr>
            <w:noProof/>
            <w:webHidden/>
          </w:rPr>
          <w:t>10</w:t>
        </w:r>
        <w:r>
          <w:rPr>
            <w:noProof/>
            <w:webHidden/>
          </w:rPr>
          <w:fldChar w:fldCharType="end"/>
        </w:r>
      </w:hyperlink>
    </w:p>
    <w:p w14:paraId="5E3EF9B2" w14:textId="4C31CB3A" w:rsidR="002F7836" w:rsidRDefault="002F7836">
      <w:pPr>
        <w:pStyle w:val="TM1"/>
        <w:tabs>
          <w:tab w:val="right" w:leader="dot" w:pos="9622"/>
        </w:tabs>
        <w:rPr>
          <w:rFonts w:asciiTheme="minorHAnsi" w:eastAsiaTheme="minorEastAsia" w:hAnsiTheme="minorHAnsi" w:cstheme="minorBidi"/>
          <w:noProof/>
          <w:kern w:val="2"/>
          <w:lang w:eastAsia="fr-FR"/>
          <w14:ligatures w14:val="standardContextual"/>
        </w:rPr>
      </w:pPr>
      <w:hyperlink w:anchor="_Toc222240705" w:history="1">
        <w:r w:rsidRPr="00F6365D">
          <w:rPr>
            <w:rStyle w:val="Lienhypertexte"/>
            <w:rFonts w:ascii="Calibri" w:eastAsia="Calibri" w:hAnsi="Calibri" w:cs="Calibri"/>
            <w:noProof/>
            <w:shd w:val="clear" w:color="auto" w:fill="0070C0"/>
          </w:rPr>
          <w:t>ANNEXE</w:t>
        </w:r>
        <w:r w:rsidRPr="00F6365D">
          <w:rPr>
            <w:rStyle w:val="Lienhypertexte"/>
            <w:rFonts w:ascii="Calibri" w:eastAsia="Calibri" w:hAnsi="Calibri" w:cs="Calibri"/>
            <w:noProof/>
          </w:rPr>
          <w:t xml:space="preserve"> N° 3 : </w:t>
        </w:r>
        <w:r w:rsidRPr="00F6365D">
          <w:rPr>
            <w:rStyle w:val="Lienhypertexte"/>
            <w:rFonts w:ascii="Calibri" w:eastAsia="Lucida Sans Unicode" w:hAnsi="Calibri" w:cs="Tahoma"/>
            <w:noProof/>
            <w:kern w:val="3"/>
            <w:lang w:eastAsia="zh-CN" w:bidi="hi-IN"/>
          </w:rPr>
          <w:t xml:space="preserve"> </w:t>
        </w:r>
        <w:r w:rsidRPr="00F6365D">
          <w:rPr>
            <w:rStyle w:val="Lienhypertexte"/>
            <w:noProof/>
          </w:rPr>
          <w:t xml:space="preserve"> </w:t>
        </w:r>
        <w:r w:rsidRPr="00F6365D">
          <w:rPr>
            <w:rStyle w:val="Lienhypertexte"/>
            <w:rFonts w:ascii="Calibri" w:eastAsia="Calibri" w:hAnsi="Calibri" w:cs="Calibri"/>
            <w:noProof/>
          </w:rPr>
          <w:t>DÉSIGNATION DES CO-TRAITANTS ET RÉPARTITION DES PRESTATIONS</w:t>
        </w:r>
        <w:r>
          <w:rPr>
            <w:noProof/>
            <w:webHidden/>
          </w:rPr>
          <w:tab/>
        </w:r>
        <w:r>
          <w:rPr>
            <w:noProof/>
            <w:webHidden/>
          </w:rPr>
          <w:fldChar w:fldCharType="begin"/>
        </w:r>
        <w:r>
          <w:rPr>
            <w:noProof/>
            <w:webHidden/>
          </w:rPr>
          <w:instrText xml:space="preserve"> PAGEREF _Toc222240705 \h </w:instrText>
        </w:r>
        <w:r>
          <w:rPr>
            <w:noProof/>
            <w:webHidden/>
          </w:rPr>
        </w:r>
        <w:r>
          <w:rPr>
            <w:noProof/>
            <w:webHidden/>
          </w:rPr>
          <w:fldChar w:fldCharType="separate"/>
        </w:r>
        <w:r>
          <w:rPr>
            <w:noProof/>
            <w:webHidden/>
          </w:rPr>
          <w:t>11</w:t>
        </w:r>
        <w:r>
          <w:rPr>
            <w:noProof/>
            <w:webHidden/>
          </w:rPr>
          <w:fldChar w:fldCharType="end"/>
        </w:r>
      </w:hyperlink>
    </w:p>
    <w:p w14:paraId="4A96CA94" w14:textId="30FE1BB9" w:rsidR="00EC15D3" w:rsidRPr="00366B96" w:rsidRDefault="00C54A65" w:rsidP="00EC15D3">
      <w:pPr>
        <w:spacing w:after="120"/>
        <w:ind w:left="20" w:right="20"/>
        <w:jc w:val="both"/>
        <w:rPr>
          <w:rFonts w:ascii="Calibri" w:eastAsia="Calibri" w:hAnsi="Calibri" w:cs="Calibri"/>
          <w:color w:val="000000"/>
          <w:sz w:val="22"/>
        </w:rPr>
        <w:sectPr w:rsidR="00EC15D3" w:rsidRPr="00366B96">
          <w:pgSz w:w="11900" w:h="16840"/>
          <w:pgMar w:top="1134" w:right="1134" w:bottom="1134" w:left="1134" w:header="1134" w:footer="1134" w:gutter="0"/>
          <w:cols w:space="708"/>
        </w:sectPr>
      </w:pPr>
      <w:r>
        <w:rPr>
          <w:rFonts w:ascii="Calibri" w:eastAsia="Calibri" w:hAnsi="Calibri" w:cs="Calibri"/>
          <w:color w:val="000000"/>
          <w:sz w:val="22"/>
        </w:rPr>
        <w:fldChar w:fldCharType="end"/>
      </w:r>
    </w:p>
    <w:p w14:paraId="15E672F9" w14:textId="77777777" w:rsidR="00EC15D3" w:rsidRPr="00366B96" w:rsidRDefault="00EC15D3" w:rsidP="00EC15D3">
      <w:pPr>
        <w:spacing w:line="20" w:lineRule="exact"/>
        <w:rPr>
          <w:sz w:val="2"/>
        </w:rPr>
      </w:pPr>
    </w:p>
    <w:p w14:paraId="44D580D1"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0" w:name="_Toc222240691"/>
      <w:r w:rsidRPr="00366B96">
        <w:rPr>
          <w:rFonts w:ascii="Calibri" w:eastAsia="Calibri" w:hAnsi="Calibri" w:cs="Calibri"/>
          <w:color w:val="000000"/>
          <w:sz w:val="28"/>
        </w:rPr>
        <w:t>1 - Identification de l'acheteur</w:t>
      </w:r>
      <w:bookmarkEnd w:id="0"/>
    </w:p>
    <w:p w14:paraId="2A39564B" w14:textId="77777777" w:rsidR="00B666A6" w:rsidRDefault="00B666A6" w:rsidP="00455C49">
      <w:pPr>
        <w:jc w:val="both"/>
        <w:rPr>
          <w:rFonts w:asciiTheme="minorHAnsi" w:eastAsia="Calibri" w:hAnsiTheme="minorHAnsi" w:cstheme="majorHAnsi"/>
          <w:bCs/>
          <w:color w:val="000000"/>
          <w:sz w:val="20"/>
          <w:szCs w:val="20"/>
        </w:rPr>
      </w:pPr>
    </w:p>
    <w:p w14:paraId="251DDE5E" w14:textId="4643985F" w:rsidR="00455C49" w:rsidRP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Chambre de Commerce et d'Industrie Aix-Marseille-Provence (CCIAMP)</w:t>
      </w:r>
    </w:p>
    <w:p w14:paraId="2BF95BF3" w14:textId="77777777" w:rsidR="00B666A6" w:rsidRDefault="00B666A6" w:rsidP="00455C49">
      <w:pPr>
        <w:jc w:val="both"/>
        <w:rPr>
          <w:rFonts w:asciiTheme="minorHAnsi" w:eastAsia="Calibri" w:hAnsiTheme="minorHAnsi" w:cstheme="majorHAnsi"/>
          <w:bCs/>
          <w:color w:val="000000"/>
          <w:sz w:val="20"/>
          <w:szCs w:val="20"/>
        </w:rPr>
      </w:pPr>
    </w:p>
    <w:p w14:paraId="14C110BE" w14:textId="184948EE" w:rsidR="00455C49" w:rsidRP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Personne habilitée à donner les renseignements relatifs aux nantissements et cessions de créances :</w:t>
      </w:r>
    </w:p>
    <w:p w14:paraId="66CF16CE" w14:textId="77777777" w:rsidR="00455C49"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Ordonnateur : M. le Président de la CCIAMP</w:t>
      </w:r>
    </w:p>
    <w:p w14:paraId="6BCCB263" w14:textId="31AACD74" w:rsidR="00EC15D3" w:rsidRDefault="00455C49" w:rsidP="00455C49">
      <w:pPr>
        <w:jc w:val="both"/>
        <w:rPr>
          <w:rFonts w:asciiTheme="minorHAnsi" w:eastAsia="Calibri" w:hAnsiTheme="minorHAnsi" w:cstheme="majorHAnsi"/>
          <w:bCs/>
          <w:color w:val="000000"/>
          <w:sz w:val="20"/>
          <w:szCs w:val="20"/>
        </w:rPr>
      </w:pPr>
      <w:r w:rsidRPr="00455C49">
        <w:rPr>
          <w:rFonts w:asciiTheme="minorHAnsi" w:eastAsia="Calibri" w:hAnsiTheme="minorHAnsi" w:cstheme="majorHAnsi"/>
          <w:bCs/>
          <w:color w:val="000000"/>
          <w:sz w:val="20"/>
          <w:szCs w:val="20"/>
        </w:rPr>
        <w:t>Comptable assignataire des paiements : M. le Vice-Président-Trésorier de la CCIAMP</w:t>
      </w:r>
    </w:p>
    <w:p w14:paraId="3B69BE31" w14:textId="77777777" w:rsidR="00455C49" w:rsidRPr="00366B96" w:rsidRDefault="00455C49" w:rsidP="00455C49">
      <w:pPr>
        <w:jc w:val="both"/>
        <w:rPr>
          <w:rFonts w:asciiTheme="minorHAnsi" w:hAnsiTheme="minorHAnsi" w:cstheme="majorHAnsi"/>
          <w:sz w:val="20"/>
          <w:szCs w:val="20"/>
        </w:rPr>
      </w:pPr>
    </w:p>
    <w:p w14:paraId="26E47754"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 w:name="_Toc222240692"/>
      <w:r w:rsidRPr="00366B96">
        <w:rPr>
          <w:rFonts w:ascii="Calibri" w:eastAsia="Calibri" w:hAnsi="Calibri" w:cs="Calibri"/>
          <w:color w:val="000000"/>
          <w:sz w:val="28"/>
        </w:rPr>
        <w:t>2 - Identification du co-contractant</w:t>
      </w:r>
      <w:bookmarkEnd w:id="1"/>
    </w:p>
    <w:p w14:paraId="25C292A1" w14:textId="4BA4E8C9" w:rsidR="00EC15D3" w:rsidRPr="00366B96" w:rsidRDefault="00EC15D3" w:rsidP="00EC15D3">
      <w:pPr>
        <w:pStyle w:val="ParagrapheIndent1"/>
        <w:spacing w:after="240" w:line="244" w:lineRule="exact"/>
        <w:ind w:left="20" w:right="20"/>
        <w:jc w:val="both"/>
        <w:rPr>
          <w:color w:val="000000"/>
        </w:rPr>
      </w:pPr>
      <w:r w:rsidRPr="00366B96">
        <w:rPr>
          <w:color w:val="000000"/>
        </w:rPr>
        <w:t>Après avoir pris connaissance des pièces constitutives du marché indiquées à l'article "pièces contractuelles" du Cahier des clauses administratives particulières</w:t>
      </w:r>
      <w:r>
        <w:rPr>
          <w:color w:val="000000"/>
        </w:rPr>
        <w:t xml:space="preserve"> </w:t>
      </w:r>
      <w:r w:rsidRPr="00366B96">
        <w:rPr>
          <w:color w:val="000000"/>
        </w:rPr>
        <w:t>;</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5CBE3139" w14:textId="77777777" w:rsidTr="00A65DD1">
        <w:trPr>
          <w:trHeight w:val="240"/>
        </w:trPr>
        <w:tc>
          <w:tcPr>
            <w:tcW w:w="240" w:type="dxa"/>
            <w:tcMar>
              <w:top w:w="0" w:type="dxa"/>
              <w:left w:w="0" w:type="dxa"/>
              <w:bottom w:w="0" w:type="dxa"/>
              <w:right w:w="0" w:type="dxa"/>
            </w:tcMar>
          </w:tcPr>
          <w:p w14:paraId="347FFE69" w14:textId="77777777" w:rsidR="00EC15D3" w:rsidRPr="00366B96" w:rsidRDefault="00EC15D3" w:rsidP="00A65DD1">
            <w:pPr>
              <w:rPr>
                <w:sz w:val="2"/>
              </w:rPr>
            </w:pPr>
            <w:r w:rsidRPr="00366B96">
              <w:rPr>
                <w:noProof/>
              </w:rPr>
              <w:drawing>
                <wp:inline distT="0" distB="0" distL="0" distR="0" wp14:anchorId="5F50B652" wp14:editId="366F3E1B">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4FC668" w14:textId="77777777" w:rsidR="00EC15D3" w:rsidRPr="00366B96" w:rsidRDefault="00EC15D3" w:rsidP="00A65DD1">
            <w:pPr>
              <w:rPr>
                <w:sz w:val="2"/>
              </w:rPr>
            </w:pPr>
          </w:p>
        </w:tc>
        <w:tc>
          <w:tcPr>
            <w:tcW w:w="9180" w:type="dxa"/>
            <w:tcMar>
              <w:top w:w="0" w:type="dxa"/>
              <w:left w:w="0" w:type="dxa"/>
              <w:bottom w:w="0" w:type="dxa"/>
              <w:right w:w="0" w:type="dxa"/>
            </w:tcMar>
          </w:tcPr>
          <w:p w14:paraId="687B4976" w14:textId="77777777" w:rsidR="00EC15D3" w:rsidRPr="00366B96" w:rsidRDefault="00EC15D3" w:rsidP="00A65DD1">
            <w:pPr>
              <w:pStyle w:val="ParagrapheIndent1"/>
              <w:jc w:val="both"/>
              <w:rPr>
                <w:color w:val="000000"/>
              </w:rPr>
            </w:pPr>
            <w:r w:rsidRPr="00366B96">
              <w:rPr>
                <w:color w:val="000000"/>
              </w:rPr>
              <w:t>Le signataire (Candidat individuel),</w:t>
            </w:r>
          </w:p>
        </w:tc>
      </w:tr>
    </w:tbl>
    <w:p w14:paraId="07732D21" w14:textId="77777777" w:rsidR="00EC15D3" w:rsidRPr="00366B96" w:rsidRDefault="00EC15D3" w:rsidP="00EC15D3">
      <w:pPr>
        <w:pStyle w:val="ParagrapheIndent1"/>
        <w:spacing w:line="244" w:lineRule="exact"/>
        <w:ind w:left="20" w:right="20"/>
        <w:jc w:val="both"/>
        <w:rPr>
          <w:color w:val="000000"/>
        </w:rPr>
      </w:pPr>
    </w:p>
    <w:p w14:paraId="68970129" w14:textId="77777777" w:rsidR="00EC15D3" w:rsidRPr="00366B96" w:rsidRDefault="00EC15D3" w:rsidP="00EC15D3">
      <w:pPr>
        <w:pStyle w:val="ParagrapheIndent1"/>
        <w:spacing w:line="244" w:lineRule="exact"/>
        <w:ind w:left="20" w:right="20"/>
        <w:jc w:val="both"/>
        <w:rPr>
          <w:color w:val="000000"/>
        </w:rPr>
      </w:pPr>
      <w:r w:rsidRPr="00366B96">
        <w:rPr>
          <w:color w:val="000000"/>
        </w:rPr>
        <w:t>M ........................................................................................................</w:t>
      </w:r>
    </w:p>
    <w:p w14:paraId="0414684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6E4855CD" w14:textId="77777777" w:rsidTr="00A65DD1">
        <w:trPr>
          <w:trHeight w:val="240"/>
        </w:trPr>
        <w:tc>
          <w:tcPr>
            <w:tcW w:w="240" w:type="dxa"/>
            <w:tcMar>
              <w:top w:w="0" w:type="dxa"/>
              <w:left w:w="0" w:type="dxa"/>
              <w:bottom w:w="0" w:type="dxa"/>
              <w:right w:w="0" w:type="dxa"/>
            </w:tcMar>
          </w:tcPr>
          <w:p w14:paraId="1DF01760" w14:textId="77777777" w:rsidR="00EC15D3" w:rsidRPr="00366B96" w:rsidRDefault="00EC15D3" w:rsidP="00A65DD1">
            <w:pPr>
              <w:rPr>
                <w:sz w:val="2"/>
              </w:rPr>
            </w:pPr>
            <w:r w:rsidRPr="00366B96">
              <w:rPr>
                <w:noProof/>
              </w:rPr>
              <w:drawing>
                <wp:inline distT="0" distB="0" distL="0" distR="0" wp14:anchorId="64AE753D" wp14:editId="13D4806D">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BD733A" w14:textId="77777777" w:rsidR="00EC15D3" w:rsidRPr="00366B96" w:rsidRDefault="00EC15D3" w:rsidP="00A65DD1">
            <w:pPr>
              <w:rPr>
                <w:sz w:val="2"/>
              </w:rPr>
            </w:pPr>
          </w:p>
        </w:tc>
        <w:tc>
          <w:tcPr>
            <w:tcW w:w="9180" w:type="dxa"/>
            <w:tcMar>
              <w:top w:w="0" w:type="dxa"/>
              <w:left w:w="0" w:type="dxa"/>
              <w:bottom w:w="0" w:type="dxa"/>
              <w:right w:w="0" w:type="dxa"/>
            </w:tcMar>
          </w:tcPr>
          <w:p w14:paraId="64FA3822" w14:textId="77777777" w:rsidR="00EC15D3" w:rsidRPr="00366B96" w:rsidRDefault="00EC15D3" w:rsidP="00A65DD1">
            <w:pPr>
              <w:pStyle w:val="ParagrapheIndent1"/>
              <w:jc w:val="both"/>
              <w:rPr>
                <w:color w:val="000000"/>
              </w:rPr>
            </w:pPr>
            <w:r w:rsidRPr="00366B96">
              <w:rPr>
                <w:color w:val="000000"/>
              </w:rPr>
              <w:t>m'engage sur la base de mon offre et pour mon propre compte ;</w:t>
            </w:r>
          </w:p>
        </w:tc>
      </w:tr>
    </w:tbl>
    <w:p w14:paraId="6810976D" w14:textId="77777777" w:rsidR="00EC15D3" w:rsidRPr="00366B96" w:rsidRDefault="00EC15D3" w:rsidP="00EC15D3">
      <w:pPr>
        <w:pStyle w:val="ParagrapheIndent1"/>
        <w:spacing w:line="244" w:lineRule="exact"/>
        <w:ind w:left="20" w:right="20"/>
        <w:jc w:val="both"/>
        <w:rPr>
          <w:color w:val="000000"/>
        </w:rPr>
      </w:pPr>
    </w:p>
    <w:p w14:paraId="5F8E1779"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692765DB"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277B67CA"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44497312"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50D04657"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1</w:t>
      </w:r>
      <w:r w:rsidRPr="00366B96">
        <w:rPr>
          <w:color w:val="000000"/>
        </w:rPr>
        <w:t xml:space="preserve"> ................................................................................</w:t>
      </w:r>
    </w:p>
    <w:p w14:paraId="61275869"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3D77A80F"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32772137"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1F4205B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3FDDB9B" w14:textId="77777777" w:rsidTr="00A65DD1">
        <w:trPr>
          <w:trHeight w:val="240"/>
        </w:trPr>
        <w:tc>
          <w:tcPr>
            <w:tcW w:w="240" w:type="dxa"/>
            <w:tcMar>
              <w:top w:w="0" w:type="dxa"/>
              <w:left w:w="0" w:type="dxa"/>
              <w:bottom w:w="0" w:type="dxa"/>
              <w:right w:w="0" w:type="dxa"/>
            </w:tcMar>
          </w:tcPr>
          <w:p w14:paraId="42E0E816" w14:textId="77777777" w:rsidR="00EC15D3" w:rsidRPr="00366B96" w:rsidRDefault="00EC15D3" w:rsidP="00A65DD1">
            <w:pPr>
              <w:rPr>
                <w:sz w:val="2"/>
              </w:rPr>
            </w:pPr>
            <w:r w:rsidRPr="00366B96">
              <w:rPr>
                <w:noProof/>
              </w:rPr>
              <w:drawing>
                <wp:inline distT="0" distB="0" distL="0" distR="0" wp14:anchorId="5A4F9237" wp14:editId="39A91FCC">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3461D8" w14:textId="77777777" w:rsidR="00EC15D3" w:rsidRPr="00366B96" w:rsidRDefault="00EC15D3" w:rsidP="00A65DD1">
            <w:pPr>
              <w:rPr>
                <w:sz w:val="2"/>
              </w:rPr>
            </w:pPr>
          </w:p>
        </w:tc>
        <w:tc>
          <w:tcPr>
            <w:tcW w:w="9180" w:type="dxa"/>
            <w:tcMar>
              <w:top w:w="0" w:type="dxa"/>
              <w:left w:w="0" w:type="dxa"/>
              <w:bottom w:w="0" w:type="dxa"/>
              <w:right w:w="0" w:type="dxa"/>
            </w:tcMar>
          </w:tcPr>
          <w:p w14:paraId="799A6ABD" w14:textId="77777777" w:rsidR="00EC15D3" w:rsidRPr="00366B96" w:rsidRDefault="00EC15D3" w:rsidP="00A65DD1">
            <w:pPr>
              <w:pStyle w:val="ParagrapheIndent1"/>
              <w:jc w:val="both"/>
              <w:rPr>
                <w:color w:val="000000"/>
              </w:rPr>
            </w:pPr>
            <w:r w:rsidRPr="00366B96">
              <w:rPr>
                <w:color w:val="000000"/>
              </w:rPr>
              <w:t>engage la société ..................................... sur la base de son offre ;</w:t>
            </w:r>
          </w:p>
        </w:tc>
      </w:tr>
    </w:tbl>
    <w:p w14:paraId="2CDEA865" w14:textId="77777777" w:rsidR="00EC15D3" w:rsidRPr="00366B96" w:rsidRDefault="00EC15D3" w:rsidP="00EC15D3">
      <w:pPr>
        <w:pStyle w:val="ParagrapheIndent1"/>
        <w:spacing w:line="244" w:lineRule="exact"/>
        <w:ind w:left="20" w:right="20"/>
        <w:jc w:val="both"/>
        <w:rPr>
          <w:color w:val="000000"/>
        </w:rPr>
      </w:pPr>
    </w:p>
    <w:p w14:paraId="74EEF16C"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0DB0A80F"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4D2C099C"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2D798E6C"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2B599C87"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2</w:t>
      </w:r>
      <w:r w:rsidRPr="00366B96">
        <w:rPr>
          <w:color w:val="000000"/>
        </w:rPr>
        <w:t xml:space="preserve"> ................................................................................</w:t>
      </w:r>
    </w:p>
    <w:p w14:paraId="27D6B1F9"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72766982"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43BA8814"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660337D0"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B2600FC" w14:textId="77777777" w:rsidTr="00A65DD1">
        <w:trPr>
          <w:trHeight w:val="240"/>
        </w:trPr>
        <w:tc>
          <w:tcPr>
            <w:tcW w:w="240" w:type="dxa"/>
            <w:tcMar>
              <w:top w:w="0" w:type="dxa"/>
              <w:left w:w="0" w:type="dxa"/>
              <w:bottom w:w="0" w:type="dxa"/>
              <w:right w:w="0" w:type="dxa"/>
            </w:tcMar>
          </w:tcPr>
          <w:p w14:paraId="24810A85" w14:textId="77777777" w:rsidR="00EC15D3" w:rsidRPr="00366B96" w:rsidRDefault="00EC15D3" w:rsidP="00A65DD1">
            <w:pPr>
              <w:rPr>
                <w:sz w:val="2"/>
              </w:rPr>
            </w:pPr>
            <w:r w:rsidRPr="00366B96">
              <w:rPr>
                <w:noProof/>
              </w:rPr>
              <w:drawing>
                <wp:inline distT="0" distB="0" distL="0" distR="0" wp14:anchorId="2835AA74" wp14:editId="2DD8F9B6">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7D4FA2" w14:textId="77777777" w:rsidR="00EC15D3" w:rsidRPr="00366B96" w:rsidRDefault="00EC15D3" w:rsidP="00A65DD1">
            <w:pPr>
              <w:rPr>
                <w:sz w:val="2"/>
              </w:rPr>
            </w:pPr>
          </w:p>
        </w:tc>
        <w:tc>
          <w:tcPr>
            <w:tcW w:w="9180" w:type="dxa"/>
            <w:tcMar>
              <w:top w:w="0" w:type="dxa"/>
              <w:left w:w="0" w:type="dxa"/>
              <w:bottom w:w="0" w:type="dxa"/>
              <w:right w:w="0" w:type="dxa"/>
            </w:tcMar>
          </w:tcPr>
          <w:p w14:paraId="3364BFFC" w14:textId="77777777" w:rsidR="00EC15D3" w:rsidRPr="00366B96" w:rsidRDefault="00EC15D3" w:rsidP="00A65DD1">
            <w:pPr>
              <w:pStyle w:val="ParagrapheIndent1"/>
              <w:jc w:val="both"/>
              <w:rPr>
                <w:color w:val="000000"/>
              </w:rPr>
            </w:pPr>
            <w:r w:rsidRPr="00366B96">
              <w:rPr>
                <w:color w:val="000000"/>
              </w:rPr>
              <w:t>Le mandataire (Candidat groupé),</w:t>
            </w:r>
          </w:p>
        </w:tc>
      </w:tr>
    </w:tbl>
    <w:p w14:paraId="3C00A69A" w14:textId="77777777" w:rsidR="00EC15D3" w:rsidRPr="00366B96" w:rsidRDefault="00EC15D3" w:rsidP="00EC15D3">
      <w:pPr>
        <w:pStyle w:val="ParagrapheIndent1"/>
        <w:spacing w:line="244" w:lineRule="exact"/>
        <w:ind w:left="20" w:right="20"/>
        <w:jc w:val="both"/>
        <w:rPr>
          <w:color w:val="000000"/>
        </w:rPr>
      </w:pPr>
    </w:p>
    <w:p w14:paraId="000440BC" w14:textId="77777777" w:rsidR="00EC15D3" w:rsidRPr="00366B96" w:rsidRDefault="00EC15D3" w:rsidP="00EC15D3">
      <w:pPr>
        <w:pStyle w:val="ParagrapheIndent1"/>
        <w:spacing w:line="244" w:lineRule="exact"/>
        <w:ind w:left="20" w:right="20"/>
        <w:jc w:val="both"/>
        <w:rPr>
          <w:color w:val="000000"/>
        </w:rPr>
      </w:pPr>
      <w:r w:rsidRPr="00366B96">
        <w:rPr>
          <w:color w:val="000000"/>
        </w:rPr>
        <w:t>M ........................................................................................................</w:t>
      </w:r>
    </w:p>
    <w:p w14:paraId="3E341728"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Agissant en qualité de ...............................................................................</w:t>
      </w:r>
    </w:p>
    <w:p w14:paraId="6F692F79" w14:textId="77777777" w:rsidR="00EC15D3" w:rsidRPr="00366B96" w:rsidRDefault="00EC15D3" w:rsidP="00EC15D3">
      <w:pPr>
        <w:pStyle w:val="ParagrapheIndent1"/>
        <w:spacing w:line="244" w:lineRule="exact"/>
        <w:ind w:left="20" w:right="20"/>
        <w:jc w:val="both"/>
        <w:rPr>
          <w:color w:val="000000"/>
        </w:rPr>
      </w:pPr>
      <w:r w:rsidRPr="00366B96">
        <w:rPr>
          <w:color w:val="000000"/>
        </w:rPr>
        <w:t>désigné mandataire :</w:t>
      </w:r>
    </w:p>
    <w:p w14:paraId="314F29C5" w14:textId="77777777" w:rsidR="00EC15D3" w:rsidRPr="00366B96" w:rsidRDefault="00EC15D3" w:rsidP="00EC15D3">
      <w:pPr>
        <w:pStyle w:val="ParagrapheIndent1"/>
        <w:spacing w:line="244"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65CEA449" w14:textId="77777777" w:rsidTr="00A65DD1">
        <w:trPr>
          <w:trHeight w:val="240"/>
        </w:trPr>
        <w:tc>
          <w:tcPr>
            <w:tcW w:w="240" w:type="dxa"/>
            <w:tcMar>
              <w:top w:w="0" w:type="dxa"/>
              <w:left w:w="0" w:type="dxa"/>
              <w:bottom w:w="0" w:type="dxa"/>
              <w:right w:w="0" w:type="dxa"/>
            </w:tcMar>
          </w:tcPr>
          <w:p w14:paraId="45024B4D" w14:textId="77777777" w:rsidR="00EC15D3" w:rsidRPr="00366B96" w:rsidRDefault="00EC15D3" w:rsidP="00A65DD1">
            <w:pPr>
              <w:rPr>
                <w:sz w:val="2"/>
              </w:rPr>
            </w:pPr>
            <w:r w:rsidRPr="00366B96">
              <w:rPr>
                <w:noProof/>
              </w:rPr>
              <w:drawing>
                <wp:inline distT="0" distB="0" distL="0" distR="0" wp14:anchorId="77F07F39" wp14:editId="604DB22E">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0F8F8F" w14:textId="77777777" w:rsidR="00EC15D3" w:rsidRPr="00366B96" w:rsidRDefault="00EC15D3" w:rsidP="00A65DD1">
            <w:pPr>
              <w:rPr>
                <w:sz w:val="2"/>
              </w:rPr>
            </w:pPr>
          </w:p>
        </w:tc>
        <w:tc>
          <w:tcPr>
            <w:tcW w:w="9180" w:type="dxa"/>
            <w:tcMar>
              <w:top w:w="0" w:type="dxa"/>
              <w:left w:w="0" w:type="dxa"/>
              <w:bottom w:w="0" w:type="dxa"/>
              <w:right w:w="0" w:type="dxa"/>
            </w:tcMar>
          </w:tcPr>
          <w:p w14:paraId="64031878" w14:textId="77777777" w:rsidR="00EC15D3" w:rsidRPr="00366B96" w:rsidRDefault="00EC15D3" w:rsidP="00A65DD1">
            <w:pPr>
              <w:pStyle w:val="ParagrapheIndent1"/>
              <w:jc w:val="both"/>
              <w:rPr>
                <w:color w:val="000000"/>
              </w:rPr>
            </w:pPr>
            <w:r w:rsidRPr="00366B96">
              <w:rPr>
                <w:color w:val="000000"/>
              </w:rPr>
              <w:t>du groupement solidaire</w:t>
            </w:r>
          </w:p>
        </w:tc>
      </w:tr>
    </w:tbl>
    <w:p w14:paraId="4381658D" w14:textId="77777777" w:rsidR="00EC15D3" w:rsidRPr="00366B96" w:rsidRDefault="00EC15D3" w:rsidP="00EC15D3">
      <w:pPr>
        <w:spacing w:after="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5FBA1F3B" w14:textId="77777777" w:rsidTr="00A65DD1">
        <w:trPr>
          <w:trHeight w:val="240"/>
        </w:trPr>
        <w:tc>
          <w:tcPr>
            <w:tcW w:w="240" w:type="dxa"/>
            <w:tcMar>
              <w:top w:w="0" w:type="dxa"/>
              <w:left w:w="0" w:type="dxa"/>
              <w:bottom w:w="0" w:type="dxa"/>
              <w:right w:w="0" w:type="dxa"/>
            </w:tcMar>
          </w:tcPr>
          <w:p w14:paraId="5621B4AD" w14:textId="77777777" w:rsidR="00EC15D3" w:rsidRPr="00366B96" w:rsidRDefault="00EC15D3" w:rsidP="00A65DD1">
            <w:pPr>
              <w:rPr>
                <w:sz w:val="2"/>
              </w:rPr>
            </w:pPr>
            <w:r w:rsidRPr="00366B96">
              <w:rPr>
                <w:noProof/>
              </w:rPr>
              <w:lastRenderedPageBreak/>
              <w:drawing>
                <wp:inline distT="0" distB="0" distL="0" distR="0" wp14:anchorId="1FB96DF2" wp14:editId="27BBB196">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1D449C" w14:textId="77777777" w:rsidR="00EC15D3" w:rsidRPr="00366B96" w:rsidRDefault="00EC15D3" w:rsidP="00A65DD1">
            <w:pPr>
              <w:rPr>
                <w:sz w:val="2"/>
              </w:rPr>
            </w:pPr>
          </w:p>
        </w:tc>
        <w:tc>
          <w:tcPr>
            <w:tcW w:w="9180" w:type="dxa"/>
            <w:tcMar>
              <w:top w:w="0" w:type="dxa"/>
              <w:left w:w="0" w:type="dxa"/>
              <w:bottom w:w="0" w:type="dxa"/>
              <w:right w:w="0" w:type="dxa"/>
            </w:tcMar>
          </w:tcPr>
          <w:p w14:paraId="0BDE06DE" w14:textId="77777777" w:rsidR="00EC15D3" w:rsidRPr="00366B96" w:rsidRDefault="00EC15D3" w:rsidP="00A65DD1">
            <w:pPr>
              <w:pStyle w:val="ParagrapheIndent1"/>
              <w:jc w:val="both"/>
              <w:rPr>
                <w:color w:val="000000"/>
              </w:rPr>
            </w:pPr>
            <w:r w:rsidRPr="00366B96">
              <w:rPr>
                <w:color w:val="000000"/>
              </w:rPr>
              <w:t>solidaire du groupement conjoint</w:t>
            </w:r>
          </w:p>
        </w:tc>
      </w:tr>
    </w:tbl>
    <w:p w14:paraId="024CF733"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9232D89" w14:textId="77777777" w:rsidTr="00A65DD1">
        <w:trPr>
          <w:trHeight w:val="240"/>
        </w:trPr>
        <w:tc>
          <w:tcPr>
            <w:tcW w:w="240" w:type="dxa"/>
            <w:tcMar>
              <w:top w:w="0" w:type="dxa"/>
              <w:left w:w="0" w:type="dxa"/>
              <w:bottom w:w="0" w:type="dxa"/>
              <w:right w:w="0" w:type="dxa"/>
            </w:tcMar>
          </w:tcPr>
          <w:p w14:paraId="5DB40E0E" w14:textId="77777777" w:rsidR="00EC15D3" w:rsidRPr="00366B96" w:rsidRDefault="00EC15D3" w:rsidP="00A65DD1">
            <w:pPr>
              <w:rPr>
                <w:sz w:val="2"/>
              </w:rPr>
            </w:pPr>
            <w:r w:rsidRPr="00366B96">
              <w:rPr>
                <w:noProof/>
              </w:rPr>
              <w:drawing>
                <wp:inline distT="0" distB="0" distL="0" distR="0" wp14:anchorId="669884B5" wp14:editId="0427FCF5">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8C2792" w14:textId="77777777" w:rsidR="00EC15D3" w:rsidRPr="00366B96" w:rsidRDefault="00EC15D3" w:rsidP="00A65DD1">
            <w:pPr>
              <w:rPr>
                <w:sz w:val="2"/>
              </w:rPr>
            </w:pPr>
          </w:p>
        </w:tc>
        <w:tc>
          <w:tcPr>
            <w:tcW w:w="9180" w:type="dxa"/>
            <w:tcMar>
              <w:top w:w="0" w:type="dxa"/>
              <w:left w:w="0" w:type="dxa"/>
              <w:bottom w:w="0" w:type="dxa"/>
              <w:right w:w="0" w:type="dxa"/>
            </w:tcMar>
          </w:tcPr>
          <w:p w14:paraId="1ED6FFE1" w14:textId="77777777" w:rsidR="00EC15D3" w:rsidRPr="00366B96" w:rsidRDefault="00EC15D3" w:rsidP="00A65DD1">
            <w:pPr>
              <w:pStyle w:val="ParagrapheIndent1"/>
              <w:jc w:val="both"/>
              <w:rPr>
                <w:color w:val="000000"/>
              </w:rPr>
            </w:pPr>
            <w:r w:rsidRPr="00366B96">
              <w:rPr>
                <w:color w:val="000000"/>
              </w:rPr>
              <w:t>non solidaire du groupement conjoint</w:t>
            </w:r>
          </w:p>
        </w:tc>
      </w:tr>
    </w:tbl>
    <w:p w14:paraId="1596AF99" w14:textId="77777777" w:rsidR="00EC15D3" w:rsidRPr="00366B96" w:rsidRDefault="00EC15D3" w:rsidP="00EC15D3">
      <w:pPr>
        <w:spacing w:line="240" w:lineRule="exact"/>
      </w:pPr>
      <w:r w:rsidRPr="00366B96">
        <w:t xml:space="preserve"> </w:t>
      </w:r>
    </w:p>
    <w:p w14:paraId="50DB375B" w14:textId="77777777" w:rsidR="00EC15D3" w:rsidRPr="00366B96" w:rsidRDefault="00EC15D3" w:rsidP="00EC15D3">
      <w:pPr>
        <w:pStyle w:val="ParagrapheIndent1"/>
        <w:spacing w:line="244" w:lineRule="exact"/>
        <w:ind w:left="20" w:right="20"/>
        <w:jc w:val="both"/>
        <w:rPr>
          <w:color w:val="000000"/>
        </w:rPr>
      </w:pPr>
      <w:r w:rsidRPr="00366B96">
        <w:rPr>
          <w:color w:val="000000"/>
        </w:rPr>
        <w:t>Nom commercial et dénomination sociale ........................................................</w:t>
      </w:r>
    </w:p>
    <w:p w14:paraId="04E76F6F"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3DAAB2D7" w14:textId="77777777" w:rsidR="00EC15D3" w:rsidRPr="00366B96" w:rsidRDefault="00EC15D3" w:rsidP="00EC15D3">
      <w:pPr>
        <w:pStyle w:val="ParagrapheIndent1"/>
        <w:spacing w:line="244" w:lineRule="exact"/>
        <w:ind w:left="20" w:right="20"/>
        <w:jc w:val="both"/>
        <w:rPr>
          <w:color w:val="000000"/>
        </w:rPr>
      </w:pPr>
      <w:r w:rsidRPr="00366B96">
        <w:rPr>
          <w:color w:val="000000"/>
        </w:rPr>
        <w:t>Adresse .................................................................................................</w:t>
      </w:r>
    </w:p>
    <w:p w14:paraId="589BC0D0" w14:textId="77777777" w:rsidR="00EC15D3" w:rsidRPr="00366B96" w:rsidRDefault="00EC15D3" w:rsidP="00EC15D3">
      <w:pPr>
        <w:pStyle w:val="ParagrapheIndent1"/>
        <w:spacing w:line="244" w:lineRule="exact"/>
        <w:ind w:left="20" w:right="20"/>
        <w:jc w:val="both"/>
        <w:rPr>
          <w:color w:val="000000"/>
        </w:rPr>
      </w:pPr>
      <w:r w:rsidRPr="00366B96">
        <w:rPr>
          <w:color w:val="000000"/>
        </w:rPr>
        <w:t>...........................................................................................................</w:t>
      </w:r>
    </w:p>
    <w:p w14:paraId="6A40DC2D"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Courriel </w:t>
      </w:r>
      <w:r w:rsidRPr="00366B96">
        <w:rPr>
          <w:color w:val="000000"/>
          <w:sz w:val="16"/>
          <w:vertAlign w:val="superscript"/>
        </w:rPr>
        <w:t>1</w:t>
      </w:r>
      <w:r w:rsidRPr="00366B96">
        <w:rPr>
          <w:color w:val="000000"/>
        </w:rPr>
        <w:t xml:space="preserve"> ................................................................................</w:t>
      </w:r>
    </w:p>
    <w:p w14:paraId="554BAAC6"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téléphone .................</w:t>
      </w:r>
    </w:p>
    <w:p w14:paraId="52E35481" w14:textId="77777777" w:rsidR="00EC15D3" w:rsidRPr="00366B96" w:rsidRDefault="00EC15D3" w:rsidP="00EC15D3">
      <w:pPr>
        <w:pStyle w:val="ParagrapheIndent1"/>
        <w:spacing w:line="244" w:lineRule="exact"/>
        <w:ind w:left="20" w:right="20"/>
        <w:jc w:val="both"/>
        <w:rPr>
          <w:color w:val="000000"/>
        </w:rPr>
      </w:pPr>
      <w:r w:rsidRPr="00366B96">
        <w:rPr>
          <w:color w:val="000000"/>
        </w:rPr>
        <w:t>Numéro de SIRET ......................</w:t>
      </w:r>
    </w:p>
    <w:p w14:paraId="762DCC40" w14:textId="77777777" w:rsidR="00EC15D3" w:rsidRPr="00366B96" w:rsidRDefault="00EC15D3" w:rsidP="00EC15D3">
      <w:pPr>
        <w:pStyle w:val="ParagrapheIndent1"/>
        <w:spacing w:line="244" w:lineRule="exact"/>
        <w:ind w:left="20" w:right="20"/>
        <w:jc w:val="both"/>
        <w:rPr>
          <w:color w:val="000000"/>
        </w:rPr>
      </w:pPr>
      <w:r w:rsidRPr="00366B96">
        <w:rPr>
          <w:color w:val="000000"/>
        </w:rPr>
        <w:t>Code APE ...................................................</w:t>
      </w:r>
    </w:p>
    <w:p w14:paraId="5601A8F6"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Numéro de TVA intracommunautaire ..............................................................</w:t>
      </w:r>
    </w:p>
    <w:p w14:paraId="18BBCCFF"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S'engage, au nom des membres du groupement </w:t>
      </w:r>
      <w:r w:rsidRPr="00366B96">
        <w:rPr>
          <w:color w:val="000000"/>
          <w:sz w:val="16"/>
          <w:vertAlign w:val="superscript"/>
        </w:rPr>
        <w:t>2</w:t>
      </w:r>
      <w:r w:rsidRPr="00366B96">
        <w:rPr>
          <w:color w:val="000000"/>
        </w:rPr>
        <w:t>, sur la base de l'offre du groupement,</w:t>
      </w:r>
    </w:p>
    <w:p w14:paraId="77B40E20" w14:textId="77777777" w:rsidR="00EC15D3" w:rsidRPr="00366B96" w:rsidRDefault="00EC15D3" w:rsidP="00EC15D3">
      <w:pPr>
        <w:pStyle w:val="ParagrapheIndent1"/>
        <w:spacing w:line="244" w:lineRule="exact"/>
        <w:ind w:left="20" w:right="20"/>
        <w:jc w:val="both"/>
        <w:rPr>
          <w:color w:val="000000"/>
        </w:rPr>
      </w:pPr>
    </w:p>
    <w:p w14:paraId="518EEA5E"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à exécuter les prestations demandées dans les conditions définies ci-après ;</w:t>
      </w:r>
    </w:p>
    <w:p w14:paraId="72C20504" w14:textId="14F2D48E" w:rsidR="00EC15D3" w:rsidRDefault="00EC15D3" w:rsidP="00EC15D3">
      <w:pPr>
        <w:pStyle w:val="ParagrapheIndent1"/>
        <w:spacing w:after="240" w:line="244" w:lineRule="exact"/>
        <w:ind w:left="20" w:right="20"/>
        <w:jc w:val="both"/>
        <w:rPr>
          <w:color w:val="000000"/>
        </w:rPr>
      </w:pPr>
      <w:r w:rsidRPr="00366B96">
        <w:rPr>
          <w:color w:val="000000"/>
        </w:rPr>
        <w:t>L'offre ainsi présentée n'est valable toutefois que si la décision d'attribution intervient dans un délai de 180 jours à compter de la date limite de réception des offres fixée par le règlement de la consultation.</w:t>
      </w:r>
    </w:p>
    <w:p w14:paraId="09417EA3" w14:textId="77777777" w:rsidR="00EC15D3" w:rsidRPr="00EC15D3" w:rsidRDefault="00EC15D3" w:rsidP="00EC15D3">
      <w:pPr>
        <w:autoSpaceDE w:val="0"/>
        <w:autoSpaceDN w:val="0"/>
        <w:adjustRightInd w:val="0"/>
        <w:jc w:val="both"/>
        <w:rPr>
          <w:rFonts w:ascii="Calibri" w:eastAsia="Calibri" w:hAnsi="Calibri" w:cs="Calibri"/>
          <w:b/>
          <w:bCs/>
          <w:color w:val="000000"/>
          <w:sz w:val="20"/>
        </w:rPr>
      </w:pPr>
      <w:r w:rsidRPr="00EC15D3">
        <w:rPr>
          <w:rFonts w:ascii="Calibri" w:eastAsia="Calibri" w:hAnsi="Calibri" w:cs="Calibri"/>
          <w:b/>
          <w:bCs/>
          <w:color w:val="000000"/>
          <w:sz w:val="20"/>
        </w:rPr>
        <w:t xml:space="preserve">Personne ou équipe affectée à la conduite des prestations : </w:t>
      </w:r>
    </w:p>
    <w:p w14:paraId="30A3E784" w14:textId="77777777" w:rsidR="00EC15D3" w:rsidRPr="00EC15D3" w:rsidRDefault="00EC15D3" w:rsidP="00EC15D3">
      <w:pPr>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La personne ou l'équipe chargée de la conduite des prestations est :</w:t>
      </w:r>
    </w:p>
    <w:p w14:paraId="1AF5848D"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57EAE7A5"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69C57749"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577E1D42"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1C3562D7"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471DA13B"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56BF2714"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7E4B1183"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20EBDA55"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M</w:t>
      </w:r>
      <w:r w:rsidRPr="00EC15D3">
        <w:rPr>
          <w:rFonts w:ascii="Calibri" w:eastAsia="Calibri" w:hAnsi="Calibri" w:cs="Calibri"/>
          <w:color w:val="000000"/>
          <w:sz w:val="20"/>
        </w:rPr>
        <w:tab/>
      </w:r>
    </w:p>
    <w:p w14:paraId="1323BF94"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p>
    <w:p w14:paraId="5D795C4B"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 xml:space="preserve">pour les prestations suivantes : </w:t>
      </w:r>
      <w:r w:rsidRPr="00EC15D3">
        <w:rPr>
          <w:rFonts w:ascii="Calibri" w:eastAsia="Calibri" w:hAnsi="Calibri" w:cs="Calibri"/>
          <w:color w:val="000000"/>
          <w:sz w:val="20"/>
        </w:rPr>
        <w:tab/>
      </w:r>
    </w:p>
    <w:p w14:paraId="13D686AF" w14:textId="77777777" w:rsidR="00EC15D3" w:rsidRPr="00EC15D3" w:rsidRDefault="00EC15D3" w:rsidP="00EC15D3">
      <w:pPr>
        <w:tabs>
          <w:tab w:val="right" w:leader="dot" w:pos="9214"/>
        </w:tabs>
        <w:autoSpaceDE w:val="0"/>
        <w:autoSpaceDN w:val="0"/>
        <w:adjustRightInd w:val="0"/>
        <w:jc w:val="both"/>
        <w:rPr>
          <w:rFonts w:ascii="Calibri" w:eastAsia="Calibri" w:hAnsi="Calibri" w:cs="Calibri"/>
          <w:color w:val="000000"/>
          <w:sz w:val="20"/>
        </w:rPr>
      </w:pPr>
      <w:r w:rsidRPr="00EC15D3">
        <w:rPr>
          <w:rFonts w:ascii="Calibri" w:eastAsia="Calibri" w:hAnsi="Calibri" w:cs="Calibri"/>
          <w:color w:val="000000"/>
          <w:sz w:val="20"/>
        </w:rPr>
        <w:tab/>
      </w:r>
      <w:bookmarkStart w:id="2" w:name="PRIX"/>
      <w:bookmarkStart w:id="3" w:name="PRIXTYPE"/>
      <w:bookmarkEnd w:id="2"/>
      <w:bookmarkEnd w:id="3"/>
    </w:p>
    <w:p w14:paraId="45F5AC43" w14:textId="33FA401C" w:rsidR="00EC15D3" w:rsidRDefault="00EC15D3" w:rsidP="00EC15D3"/>
    <w:p w14:paraId="7389A13A" w14:textId="77777777" w:rsidR="00EC15D3" w:rsidRPr="00EC15D3" w:rsidRDefault="00EC15D3" w:rsidP="00EC15D3"/>
    <w:p w14:paraId="184767BC"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4" w:name="_Toc222240693"/>
      <w:r w:rsidRPr="00366B96">
        <w:rPr>
          <w:rFonts w:ascii="Calibri" w:eastAsia="Calibri" w:hAnsi="Calibri" w:cs="Calibri"/>
          <w:color w:val="000000"/>
          <w:sz w:val="28"/>
        </w:rPr>
        <w:t>3 - Dispositions générales</w:t>
      </w:r>
      <w:bookmarkEnd w:id="4"/>
    </w:p>
    <w:p w14:paraId="066365C0" w14:textId="77777777" w:rsidR="00EC15D3" w:rsidRPr="00366B96" w:rsidRDefault="00EC15D3" w:rsidP="00EC15D3">
      <w:pPr>
        <w:pStyle w:val="Titre2"/>
        <w:spacing w:before="20" w:after="120"/>
        <w:ind w:left="300" w:right="20"/>
        <w:jc w:val="both"/>
        <w:rPr>
          <w:rFonts w:ascii="Calibri" w:eastAsia="Calibri" w:hAnsi="Calibri" w:cs="Calibri"/>
          <w:i w:val="0"/>
          <w:color w:val="000000"/>
          <w:sz w:val="24"/>
        </w:rPr>
      </w:pPr>
      <w:bookmarkStart w:id="5" w:name="_Toc222240694"/>
      <w:r w:rsidRPr="00366B96">
        <w:rPr>
          <w:rFonts w:ascii="Calibri" w:eastAsia="Calibri" w:hAnsi="Calibri" w:cs="Calibri"/>
          <w:i w:val="0"/>
          <w:color w:val="000000"/>
          <w:sz w:val="24"/>
        </w:rPr>
        <w:t>3.1 - Objet</w:t>
      </w:r>
      <w:bookmarkEnd w:id="5"/>
    </w:p>
    <w:p w14:paraId="2E43310C" w14:textId="77777777" w:rsidR="00EC15D3" w:rsidRDefault="00EC15D3" w:rsidP="007F0E96">
      <w:pPr>
        <w:pStyle w:val="ParagrapheIndent2"/>
        <w:spacing w:line="244" w:lineRule="exact"/>
        <w:ind w:left="20" w:right="20"/>
        <w:jc w:val="both"/>
        <w:rPr>
          <w:color w:val="000000"/>
        </w:rPr>
      </w:pPr>
      <w:r w:rsidRPr="00366B96">
        <w:rPr>
          <w:color w:val="000000"/>
        </w:rPr>
        <w:t>Le présent Acte d'Engagement concerne :</w:t>
      </w:r>
    </w:p>
    <w:p w14:paraId="109F3004" w14:textId="77777777" w:rsidR="00C54A65" w:rsidRPr="00C54A65" w:rsidRDefault="00C54A65" w:rsidP="00C54A65"/>
    <w:p w14:paraId="15C665B4" w14:textId="77777777" w:rsidR="00455C49" w:rsidRDefault="00455C49" w:rsidP="00C54A65">
      <w:pPr>
        <w:jc w:val="both"/>
        <w:rPr>
          <w:rFonts w:asciiTheme="minorHAnsi" w:hAnsiTheme="minorHAnsi" w:cstheme="minorHAnsi"/>
          <w:sz w:val="20"/>
          <w:szCs w:val="20"/>
        </w:rPr>
      </w:pPr>
      <w:r w:rsidRPr="00C54A65">
        <w:rPr>
          <w:rFonts w:asciiTheme="minorHAnsi" w:hAnsiTheme="minorHAnsi" w:cstheme="minorHAnsi"/>
          <w:sz w:val="20"/>
          <w:szCs w:val="20"/>
        </w:rPr>
        <w:t>Lot 1 : Mission de commissariat aux comptes pour les besoins de la CCIAMP - exercices comptables 2026 à 2031</w:t>
      </w:r>
    </w:p>
    <w:p w14:paraId="02FEC43E" w14:textId="77777777" w:rsidR="00C54A65" w:rsidRPr="00C54A65" w:rsidRDefault="00C54A65" w:rsidP="00C54A65">
      <w:pPr>
        <w:jc w:val="both"/>
        <w:rPr>
          <w:rFonts w:asciiTheme="minorHAnsi" w:hAnsiTheme="minorHAnsi" w:cstheme="minorHAnsi"/>
          <w:sz w:val="20"/>
          <w:szCs w:val="20"/>
        </w:rPr>
      </w:pPr>
    </w:p>
    <w:p w14:paraId="04F96955" w14:textId="03094018" w:rsidR="007430D5" w:rsidRDefault="007430D5" w:rsidP="00C54A65">
      <w:pPr>
        <w:jc w:val="both"/>
        <w:rPr>
          <w:rFonts w:asciiTheme="minorHAnsi" w:hAnsiTheme="minorHAnsi" w:cstheme="minorHAnsi"/>
          <w:sz w:val="20"/>
          <w:szCs w:val="20"/>
        </w:rPr>
      </w:pPr>
      <w:r w:rsidRPr="00C54A65">
        <w:rPr>
          <w:rFonts w:asciiTheme="minorHAnsi" w:hAnsiTheme="minorHAnsi" w:cstheme="minorHAnsi"/>
          <w:sz w:val="20"/>
          <w:szCs w:val="20"/>
        </w:rPr>
        <w:t xml:space="preserve">Les stipulations du présent document concernent les prestations de Missions de commissariat aux comptes pour la CCIAMP relative aux </w:t>
      </w:r>
      <w:r w:rsidR="00013FA4" w:rsidRPr="00C54A65">
        <w:rPr>
          <w:rFonts w:asciiTheme="minorHAnsi" w:hAnsiTheme="minorHAnsi" w:cstheme="minorHAnsi"/>
          <w:sz w:val="20"/>
          <w:szCs w:val="20"/>
        </w:rPr>
        <w:t>exercices comptables</w:t>
      </w:r>
      <w:r w:rsidRPr="00C54A65">
        <w:rPr>
          <w:rFonts w:asciiTheme="minorHAnsi" w:hAnsiTheme="minorHAnsi" w:cstheme="minorHAnsi"/>
          <w:sz w:val="20"/>
          <w:szCs w:val="20"/>
        </w:rPr>
        <w:t xml:space="preserve"> 20</w:t>
      </w:r>
      <w:r w:rsidR="0019268F" w:rsidRPr="00C54A65">
        <w:rPr>
          <w:rFonts w:asciiTheme="minorHAnsi" w:hAnsiTheme="minorHAnsi" w:cstheme="minorHAnsi"/>
          <w:sz w:val="20"/>
          <w:szCs w:val="20"/>
        </w:rPr>
        <w:t>2</w:t>
      </w:r>
      <w:r w:rsidR="00C40F62">
        <w:rPr>
          <w:rFonts w:asciiTheme="minorHAnsi" w:hAnsiTheme="minorHAnsi" w:cstheme="minorHAnsi"/>
          <w:sz w:val="20"/>
          <w:szCs w:val="20"/>
        </w:rPr>
        <w:t>6</w:t>
      </w:r>
      <w:r w:rsidRPr="00C54A65">
        <w:rPr>
          <w:rFonts w:asciiTheme="minorHAnsi" w:hAnsiTheme="minorHAnsi" w:cstheme="minorHAnsi"/>
          <w:sz w:val="20"/>
          <w:szCs w:val="20"/>
        </w:rPr>
        <w:t xml:space="preserve"> à 20</w:t>
      </w:r>
      <w:r w:rsidR="00C40F62">
        <w:rPr>
          <w:rFonts w:asciiTheme="minorHAnsi" w:hAnsiTheme="minorHAnsi" w:cstheme="minorHAnsi"/>
          <w:sz w:val="20"/>
          <w:szCs w:val="20"/>
        </w:rPr>
        <w:t>31</w:t>
      </w:r>
      <w:r w:rsidRPr="00C54A65">
        <w:rPr>
          <w:rFonts w:asciiTheme="minorHAnsi" w:hAnsiTheme="minorHAnsi" w:cstheme="minorHAnsi"/>
          <w:sz w:val="20"/>
          <w:szCs w:val="20"/>
        </w:rPr>
        <w:t xml:space="preserve">. </w:t>
      </w:r>
    </w:p>
    <w:p w14:paraId="786BB8A3" w14:textId="77777777" w:rsidR="002F7836" w:rsidRPr="00C54A65" w:rsidRDefault="002F7836" w:rsidP="00C54A65">
      <w:pPr>
        <w:jc w:val="both"/>
        <w:rPr>
          <w:rFonts w:asciiTheme="minorHAnsi" w:hAnsiTheme="minorHAnsi" w:cstheme="minorHAnsi"/>
          <w:sz w:val="20"/>
          <w:szCs w:val="20"/>
        </w:rPr>
      </w:pPr>
    </w:p>
    <w:p w14:paraId="150B2A77" w14:textId="6951DF89" w:rsidR="00EC15D3" w:rsidRPr="00366B96" w:rsidRDefault="00EC15D3" w:rsidP="007F0E96">
      <w:pPr>
        <w:pStyle w:val="Titre2"/>
        <w:spacing w:before="20" w:after="120"/>
        <w:ind w:left="300" w:right="20"/>
        <w:jc w:val="both"/>
        <w:rPr>
          <w:rFonts w:ascii="Calibri" w:eastAsia="Calibri" w:hAnsi="Calibri" w:cs="Calibri"/>
          <w:i w:val="0"/>
          <w:color w:val="000000"/>
          <w:sz w:val="24"/>
        </w:rPr>
      </w:pPr>
      <w:bookmarkStart w:id="6" w:name="_Toc222240695"/>
      <w:r w:rsidRPr="00366B96">
        <w:rPr>
          <w:rFonts w:ascii="Calibri" w:eastAsia="Calibri" w:hAnsi="Calibri" w:cs="Calibri"/>
          <w:i w:val="0"/>
          <w:color w:val="000000"/>
          <w:sz w:val="24"/>
        </w:rPr>
        <w:t>3.2 - Mode de passation</w:t>
      </w:r>
      <w:bookmarkEnd w:id="6"/>
    </w:p>
    <w:p w14:paraId="20ADD5B3" w14:textId="77777777" w:rsidR="00455C49" w:rsidRPr="00455C49" w:rsidRDefault="00455C49" w:rsidP="00455C49">
      <w:pPr>
        <w:jc w:val="both"/>
        <w:rPr>
          <w:rFonts w:asciiTheme="minorHAnsi" w:hAnsiTheme="minorHAnsi" w:cstheme="minorHAnsi"/>
          <w:sz w:val="20"/>
          <w:szCs w:val="20"/>
        </w:rPr>
      </w:pPr>
      <w:bookmarkStart w:id="7" w:name="_Hlk70676714"/>
      <w:r w:rsidRPr="00455C49">
        <w:rPr>
          <w:rFonts w:asciiTheme="minorHAnsi" w:hAnsiTheme="minorHAnsi" w:cstheme="minorHAnsi"/>
          <w:sz w:val="20"/>
          <w:szCs w:val="20"/>
        </w:rPr>
        <w:t>La procédure de passation utilisée est l'appel d'offres ouvert. Elle est soumise aux dispositions des articles</w:t>
      </w:r>
    </w:p>
    <w:p w14:paraId="1A93ACA1" w14:textId="6AF7EA6C" w:rsidR="00EC15D3" w:rsidRPr="00366B96" w:rsidRDefault="00455C49" w:rsidP="00455C49">
      <w:pPr>
        <w:jc w:val="both"/>
        <w:rPr>
          <w:rFonts w:asciiTheme="minorHAnsi" w:hAnsiTheme="minorHAnsi" w:cstheme="minorHAnsi"/>
          <w:sz w:val="20"/>
          <w:szCs w:val="20"/>
        </w:rPr>
      </w:pPr>
      <w:r w:rsidRPr="00455C49">
        <w:rPr>
          <w:rFonts w:asciiTheme="minorHAnsi" w:hAnsiTheme="minorHAnsi" w:cstheme="minorHAnsi"/>
          <w:sz w:val="20"/>
          <w:szCs w:val="20"/>
        </w:rPr>
        <w:t>L. 2124-2, R. 2124-2 1° et R. 2161-2 à R. 2161-5 du Code de la commande publique.</w:t>
      </w:r>
      <w:bookmarkEnd w:id="7"/>
    </w:p>
    <w:p w14:paraId="2E526D30" w14:textId="77777777" w:rsidR="00EC15D3" w:rsidRPr="00366B96" w:rsidRDefault="00EC15D3" w:rsidP="00EC15D3">
      <w:pPr>
        <w:pStyle w:val="Titre2"/>
        <w:spacing w:before="20" w:after="120"/>
        <w:ind w:left="300" w:right="20"/>
        <w:jc w:val="both"/>
        <w:rPr>
          <w:rFonts w:ascii="Calibri" w:eastAsia="Calibri" w:hAnsi="Calibri" w:cs="Calibri"/>
          <w:i w:val="0"/>
          <w:color w:val="000000"/>
          <w:sz w:val="24"/>
        </w:rPr>
      </w:pPr>
      <w:bookmarkStart w:id="8" w:name="_Toc222240696"/>
      <w:r w:rsidRPr="00366B96">
        <w:rPr>
          <w:rFonts w:ascii="Calibri" w:eastAsia="Calibri" w:hAnsi="Calibri" w:cs="Calibri"/>
          <w:i w:val="0"/>
          <w:color w:val="000000"/>
          <w:sz w:val="24"/>
        </w:rPr>
        <w:lastRenderedPageBreak/>
        <w:t>3.3 - Forme de contrat</w:t>
      </w:r>
      <w:bookmarkEnd w:id="8"/>
    </w:p>
    <w:p w14:paraId="50DDB0B1" w14:textId="651E31D4" w:rsidR="00EB598E" w:rsidRDefault="00EB598E" w:rsidP="00EB598E">
      <w:pPr>
        <w:jc w:val="both"/>
        <w:rPr>
          <w:rFonts w:ascii="Calibri" w:eastAsia="Calibri" w:hAnsi="Calibri" w:cs="Calibri"/>
          <w:color w:val="000000"/>
          <w:sz w:val="20"/>
        </w:rPr>
      </w:pPr>
      <w:r w:rsidRPr="00CD753E">
        <w:rPr>
          <w:rFonts w:ascii="Calibri" w:eastAsia="Calibri" w:hAnsi="Calibri" w:cs="Calibri"/>
          <w:color w:val="000000"/>
          <w:sz w:val="20"/>
        </w:rPr>
        <w:t>Il s’agit d’un accord-cadre à bons de commande mono-attributaire</w:t>
      </w:r>
      <w:r>
        <w:rPr>
          <w:rFonts w:ascii="Calibri" w:eastAsia="Calibri" w:hAnsi="Calibri" w:cs="Calibri"/>
          <w:color w:val="000000"/>
          <w:sz w:val="20"/>
        </w:rPr>
        <w:t xml:space="preserve"> à prix mixte </w:t>
      </w:r>
      <w:r w:rsidRPr="00CD753E">
        <w:rPr>
          <w:rFonts w:ascii="Calibri" w:eastAsia="Calibri" w:hAnsi="Calibri" w:cs="Calibri"/>
          <w:color w:val="000000"/>
          <w:sz w:val="20"/>
        </w:rPr>
        <w:t>passé par un pouvoir adjudicateur avec un seuil maximum à bons de commande, en application des articles R.2162-13 et R.2162-14 du code de la commande publique.</w:t>
      </w:r>
      <w:r w:rsidRPr="00FD3AC4">
        <w:rPr>
          <w:rFonts w:ascii="Calibri" w:eastAsia="Calibri" w:hAnsi="Calibri" w:cs="Calibri"/>
          <w:color w:val="000000"/>
          <w:sz w:val="20"/>
        </w:rPr>
        <w:t xml:space="preserve"> </w:t>
      </w:r>
    </w:p>
    <w:p w14:paraId="16D8D9DC" w14:textId="77777777" w:rsidR="00EB598E" w:rsidRDefault="00EB598E" w:rsidP="00EB598E">
      <w:pPr>
        <w:jc w:val="both"/>
        <w:rPr>
          <w:rFonts w:ascii="Calibri" w:eastAsia="Calibri" w:hAnsi="Calibri" w:cs="Calibri"/>
          <w:color w:val="000000"/>
          <w:sz w:val="20"/>
        </w:rPr>
      </w:pPr>
    </w:p>
    <w:p w14:paraId="750D022A" w14:textId="4EF0F128" w:rsidR="00EC15D3" w:rsidRPr="00366B96" w:rsidRDefault="00EC15D3" w:rsidP="00EC15D3">
      <w:pPr>
        <w:pStyle w:val="Titre1"/>
        <w:spacing w:before="20" w:after="180"/>
        <w:ind w:left="20" w:right="20"/>
        <w:rPr>
          <w:rFonts w:ascii="Calibri" w:eastAsia="Calibri" w:hAnsi="Calibri" w:cs="Calibri"/>
          <w:color w:val="000000"/>
          <w:sz w:val="28"/>
        </w:rPr>
      </w:pPr>
      <w:bookmarkStart w:id="9" w:name="_Toc222240697"/>
      <w:r w:rsidRPr="00366B96">
        <w:rPr>
          <w:rFonts w:ascii="Calibri" w:eastAsia="Calibri" w:hAnsi="Calibri" w:cs="Calibri"/>
          <w:color w:val="000000"/>
          <w:sz w:val="28"/>
        </w:rPr>
        <w:t>4 - Prix</w:t>
      </w:r>
      <w:bookmarkEnd w:id="9"/>
    </w:p>
    <w:p w14:paraId="50521763" w14:textId="2BD87447" w:rsidR="00EC15D3" w:rsidRDefault="00EC15D3" w:rsidP="00EC15D3">
      <w:pPr>
        <w:pStyle w:val="ParagrapheIndent1"/>
        <w:spacing w:line="244" w:lineRule="exact"/>
        <w:ind w:left="20" w:right="20"/>
        <w:jc w:val="both"/>
        <w:rPr>
          <w:color w:val="000000"/>
        </w:rPr>
      </w:pPr>
      <w:r w:rsidRPr="00EC15D3">
        <w:rPr>
          <w:color w:val="000000"/>
        </w:rPr>
        <w:t>D'une part, il sera fait application d’un prix global et forfaitaire annuel pour la mission légale de commissaire aux comptes (Cf. Décomposition du prix global et forfaitaire) :</w:t>
      </w:r>
    </w:p>
    <w:p w14:paraId="29F1822A" w14:textId="77777777" w:rsidR="00EC15D3" w:rsidRPr="00EC15D3" w:rsidRDefault="00EC15D3" w:rsidP="00EC15D3"/>
    <w:tbl>
      <w:tblPr>
        <w:tblW w:w="0" w:type="auto"/>
        <w:tblInd w:w="520" w:type="dxa"/>
        <w:tblLayout w:type="fixed"/>
        <w:tblLook w:val="04A0" w:firstRow="1" w:lastRow="0" w:firstColumn="1" w:lastColumn="0" w:noHBand="0" w:noVBand="1"/>
      </w:tblPr>
      <w:tblGrid>
        <w:gridCol w:w="2400"/>
        <w:gridCol w:w="100"/>
        <w:gridCol w:w="20"/>
        <w:gridCol w:w="4760"/>
        <w:gridCol w:w="1320"/>
      </w:tblGrid>
      <w:tr w:rsidR="00EC15D3" w:rsidRPr="00366B96" w14:paraId="46F316D0" w14:textId="77777777" w:rsidTr="00A65DD1">
        <w:trPr>
          <w:trHeight w:val="340"/>
        </w:trPr>
        <w:tc>
          <w:tcPr>
            <w:tcW w:w="2400" w:type="dxa"/>
            <w:tcMar>
              <w:top w:w="0" w:type="dxa"/>
              <w:left w:w="0" w:type="dxa"/>
              <w:bottom w:w="0" w:type="dxa"/>
              <w:right w:w="0" w:type="dxa"/>
            </w:tcMar>
          </w:tcPr>
          <w:p w14:paraId="78580615"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 xml:space="preserve">Montant HT                    </w:t>
            </w:r>
          </w:p>
        </w:tc>
        <w:tc>
          <w:tcPr>
            <w:tcW w:w="100" w:type="dxa"/>
            <w:tcMar>
              <w:top w:w="0" w:type="dxa"/>
              <w:left w:w="0" w:type="dxa"/>
              <w:bottom w:w="0" w:type="dxa"/>
              <w:right w:w="0" w:type="dxa"/>
            </w:tcMar>
          </w:tcPr>
          <w:p w14:paraId="63EE3AA7"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454D0F94" w14:textId="77777777" w:rsidR="00EC15D3" w:rsidRPr="00366B96" w:rsidRDefault="00EC15D3" w:rsidP="00A65DD1">
            <w:pPr>
              <w:rPr>
                <w:sz w:val="2"/>
              </w:rPr>
            </w:pPr>
          </w:p>
        </w:tc>
        <w:tc>
          <w:tcPr>
            <w:tcW w:w="4760" w:type="dxa"/>
            <w:tcMar>
              <w:top w:w="0" w:type="dxa"/>
              <w:left w:w="0" w:type="dxa"/>
              <w:bottom w:w="0" w:type="dxa"/>
              <w:right w:w="0" w:type="dxa"/>
            </w:tcMar>
          </w:tcPr>
          <w:p w14:paraId="385B84B9"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29FF6C86"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537E7704" w14:textId="77777777" w:rsidTr="00A65DD1">
        <w:trPr>
          <w:trHeight w:val="340"/>
        </w:trPr>
        <w:tc>
          <w:tcPr>
            <w:tcW w:w="2400" w:type="dxa"/>
            <w:tcMar>
              <w:top w:w="0" w:type="dxa"/>
              <w:left w:w="0" w:type="dxa"/>
              <w:bottom w:w="0" w:type="dxa"/>
              <w:right w:w="0" w:type="dxa"/>
            </w:tcMar>
          </w:tcPr>
          <w:p w14:paraId="76BF03FF"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TVA (taux de ..........%)</w:t>
            </w:r>
          </w:p>
        </w:tc>
        <w:tc>
          <w:tcPr>
            <w:tcW w:w="100" w:type="dxa"/>
            <w:tcMar>
              <w:top w:w="0" w:type="dxa"/>
              <w:left w:w="0" w:type="dxa"/>
              <w:bottom w:w="0" w:type="dxa"/>
              <w:right w:w="0" w:type="dxa"/>
            </w:tcMar>
          </w:tcPr>
          <w:p w14:paraId="1909570F"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165D9306" w14:textId="77777777" w:rsidR="00EC15D3" w:rsidRPr="00366B96" w:rsidRDefault="00EC15D3" w:rsidP="00A65DD1">
            <w:pPr>
              <w:rPr>
                <w:sz w:val="2"/>
              </w:rPr>
            </w:pPr>
          </w:p>
        </w:tc>
        <w:tc>
          <w:tcPr>
            <w:tcW w:w="4760" w:type="dxa"/>
            <w:tcMar>
              <w:top w:w="0" w:type="dxa"/>
              <w:left w:w="0" w:type="dxa"/>
              <w:bottom w:w="0" w:type="dxa"/>
              <w:right w:w="0" w:type="dxa"/>
            </w:tcMar>
            <w:vAlign w:val="center"/>
          </w:tcPr>
          <w:p w14:paraId="1EDE05FA"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46981585"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7C62A9B9" w14:textId="77777777" w:rsidTr="00A65DD1">
        <w:trPr>
          <w:trHeight w:val="340"/>
        </w:trPr>
        <w:tc>
          <w:tcPr>
            <w:tcW w:w="2400" w:type="dxa"/>
            <w:tcMar>
              <w:top w:w="0" w:type="dxa"/>
              <w:left w:w="0" w:type="dxa"/>
              <w:bottom w:w="0" w:type="dxa"/>
              <w:right w:w="0" w:type="dxa"/>
            </w:tcMar>
          </w:tcPr>
          <w:p w14:paraId="35A8BD47"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Montant TTC</w:t>
            </w:r>
          </w:p>
        </w:tc>
        <w:tc>
          <w:tcPr>
            <w:tcW w:w="100" w:type="dxa"/>
            <w:tcMar>
              <w:top w:w="0" w:type="dxa"/>
              <w:left w:w="0" w:type="dxa"/>
              <w:bottom w:w="0" w:type="dxa"/>
              <w:right w:w="0" w:type="dxa"/>
            </w:tcMar>
          </w:tcPr>
          <w:p w14:paraId="25722B0E"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27EA7EE5" w14:textId="77777777" w:rsidR="00EC15D3" w:rsidRPr="00366B96" w:rsidRDefault="00EC15D3" w:rsidP="00A65DD1">
            <w:pPr>
              <w:rPr>
                <w:sz w:val="2"/>
              </w:rPr>
            </w:pPr>
          </w:p>
        </w:tc>
        <w:tc>
          <w:tcPr>
            <w:tcW w:w="4760" w:type="dxa"/>
            <w:tcMar>
              <w:top w:w="0" w:type="dxa"/>
              <w:left w:w="0" w:type="dxa"/>
              <w:bottom w:w="0" w:type="dxa"/>
              <w:right w:w="0" w:type="dxa"/>
            </w:tcMar>
            <w:vAlign w:val="center"/>
          </w:tcPr>
          <w:p w14:paraId="6A12E39E"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c>
          <w:tcPr>
            <w:tcW w:w="1320" w:type="dxa"/>
            <w:tcMar>
              <w:top w:w="0" w:type="dxa"/>
              <w:left w:w="0" w:type="dxa"/>
              <w:bottom w:w="0" w:type="dxa"/>
              <w:right w:w="0" w:type="dxa"/>
            </w:tcMar>
          </w:tcPr>
          <w:p w14:paraId="71B308BA"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Euros</w:t>
            </w:r>
          </w:p>
        </w:tc>
      </w:tr>
      <w:tr w:rsidR="00EC15D3" w:rsidRPr="00366B96" w14:paraId="34BDEAA9" w14:textId="77777777" w:rsidTr="00A65DD1">
        <w:trPr>
          <w:trHeight w:val="340"/>
        </w:trPr>
        <w:tc>
          <w:tcPr>
            <w:tcW w:w="2400" w:type="dxa"/>
            <w:tcMar>
              <w:top w:w="0" w:type="dxa"/>
              <w:left w:w="0" w:type="dxa"/>
              <w:bottom w:w="0" w:type="dxa"/>
              <w:right w:w="0" w:type="dxa"/>
            </w:tcMar>
          </w:tcPr>
          <w:p w14:paraId="70161C9C"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 xml:space="preserve">Soit en toutes lettres           </w:t>
            </w:r>
          </w:p>
        </w:tc>
        <w:tc>
          <w:tcPr>
            <w:tcW w:w="100" w:type="dxa"/>
            <w:tcMar>
              <w:top w:w="0" w:type="dxa"/>
              <w:left w:w="0" w:type="dxa"/>
              <w:bottom w:w="0" w:type="dxa"/>
              <w:right w:w="0" w:type="dxa"/>
            </w:tcMar>
          </w:tcPr>
          <w:p w14:paraId="1B5476FF" w14:textId="77777777" w:rsidR="00EC15D3" w:rsidRPr="00366B96" w:rsidRDefault="00EC15D3" w:rsidP="00A65DD1">
            <w:pPr>
              <w:jc w:val="right"/>
              <w:rPr>
                <w:rFonts w:ascii="Calibri" w:eastAsia="Calibri" w:hAnsi="Calibri" w:cs="Calibri"/>
                <w:color w:val="000000"/>
                <w:sz w:val="20"/>
              </w:rPr>
            </w:pPr>
            <w:r w:rsidRPr="00366B96">
              <w:rPr>
                <w:rFonts w:ascii="Calibri" w:eastAsia="Calibri" w:hAnsi="Calibri" w:cs="Calibri"/>
                <w:color w:val="000000"/>
                <w:sz w:val="20"/>
              </w:rPr>
              <w:t>:</w:t>
            </w:r>
          </w:p>
        </w:tc>
        <w:tc>
          <w:tcPr>
            <w:tcW w:w="20" w:type="dxa"/>
            <w:tcMar>
              <w:top w:w="0" w:type="dxa"/>
              <w:left w:w="0" w:type="dxa"/>
              <w:bottom w:w="0" w:type="dxa"/>
              <w:right w:w="0" w:type="dxa"/>
            </w:tcMar>
          </w:tcPr>
          <w:p w14:paraId="1265E4E3" w14:textId="77777777" w:rsidR="00EC15D3" w:rsidRPr="00366B96" w:rsidRDefault="00EC15D3" w:rsidP="00A65DD1">
            <w:pPr>
              <w:rPr>
                <w:sz w:val="2"/>
              </w:rPr>
            </w:pPr>
          </w:p>
        </w:tc>
        <w:tc>
          <w:tcPr>
            <w:tcW w:w="6080" w:type="dxa"/>
            <w:gridSpan w:val="2"/>
            <w:tcMar>
              <w:top w:w="0" w:type="dxa"/>
              <w:left w:w="0" w:type="dxa"/>
              <w:bottom w:w="0" w:type="dxa"/>
              <w:right w:w="0" w:type="dxa"/>
            </w:tcMar>
            <w:vAlign w:val="center"/>
          </w:tcPr>
          <w:p w14:paraId="6A0AA08B" w14:textId="77777777" w:rsidR="00EC15D3" w:rsidRPr="00366B96" w:rsidRDefault="00EC15D3" w:rsidP="00A65DD1">
            <w:pPr>
              <w:jc w:val="both"/>
              <w:rPr>
                <w:rFonts w:ascii="Calibri" w:eastAsia="Calibri" w:hAnsi="Calibri" w:cs="Calibri"/>
                <w:color w:val="000000"/>
                <w:sz w:val="20"/>
              </w:rPr>
            </w:pPr>
            <w:r w:rsidRPr="00366B96">
              <w:rPr>
                <w:rFonts w:ascii="Calibri" w:eastAsia="Calibri" w:hAnsi="Calibri" w:cs="Calibri"/>
                <w:color w:val="000000"/>
                <w:sz w:val="20"/>
              </w:rPr>
              <w:t>........................................................................................................</w:t>
            </w:r>
          </w:p>
        </w:tc>
      </w:tr>
    </w:tbl>
    <w:p w14:paraId="74E01A07" w14:textId="77777777" w:rsidR="00EC15D3" w:rsidRPr="00366B96" w:rsidRDefault="00EC15D3" w:rsidP="00EC15D3">
      <w:pPr>
        <w:spacing w:before="60" w:after="20"/>
        <w:ind w:left="520" w:right="512"/>
        <w:jc w:val="both"/>
        <w:rPr>
          <w:rFonts w:ascii="Calibri" w:eastAsia="Calibri" w:hAnsi="Calibri" w:cs="Calibri"/>
          <w:color w:val="000000"/>
          <w:sz w:val="20"/>
        </w:rPr>
      </w:pPr>
      <w:r w:rsidRPr="00366B96">
        <w:rPr>
          <w:rFonts w:ascii="Calibri" w:eastAsia="Calibri" w:hAnsi="Calibri" w:cs="Calibri"/>
          <w:color w:val="000000"/>
          <w:sz w:val="20"/>
        </w:rPr>
        <w:t>........................................................................................................................................................</w:t>
      </w:r>
    </w:p>
    <w:p w14:paraId="360FB56A" w14:textId="77777777" w:rsidR="00EC15D3" w:rsidRDefault="00EC15D3" w:rsidP="00EC15D3">
      <w:pPr>
        <w:spacing w:line="240" w:lineRule="exact"/>
        <w:rPr>
          <w:rFonts w:ascii="Calibri" w:eastAsia="Calibri" w:hAnsi="Calibri" w:cs="Calibri"/>
          <w:color w:val="000000"/>
          <w:sz w:val="20"/>
        </w:rPr>
      </w:pPr>
    </w:p>
    <w:p w14:paraId="68B93CB5" w14:textId="24DC64B2"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D'autre part, les prestations complémentaires relatives à la réalisation des diligences directement liées (DDL), supports, études et missions diverses seront rémunérées sur la base du bordereau de prix unitaires pour les coûts appliqués aux quantités réellement exécutées.</w:t>
      </w:r>
    </w:p>
    <w:p w14:paraId="255AD255" w14:textId="77777777" w:rsidR="00EC15D3" w:rsidRPr="00EC15D3" w:rsidRDefault="00EC15D3" w:rsidP="007F0E96">
      <w:pPr>
        <w:spacing w:line="240" w:lineRule="exact"/>
        <w:jc w:val="both"/>
        <w:rPr>
          <w:rFonts w:ascii="Calibri" w:eastAsia="Calibri" w:hAnsi="Calibri" w:cs="Calibri"/>
          <w:color w:val="000000"/>
          <w:sz w:val="20"/>
        </w:rPr>
      </w:pPr>
    </w:p>
    <w:p w14:paraId="28471A0A" w14:textId="3A27D745" w:rsidR="00EC15D3" w:rsidRDefault="00EC15D3" w:rsidP="007F0E96">
      <w:pPr>
        <w:spacing w:line="240" w:lineRule="exact"/>
        <w:jc w:val="both"/>
        <w:rPr>
          <w:rFonts w:ascii="Calibri" w:eastAsia="Calibri" w:hAnsi="Calibri" w:cs="Calibri"/>
          <w:color w:val="000000"/>
          <w:sz w:val="20"/>
          <w:u w:val="single"/>
        </w:rPr>
      </w:pPr>
      <w:r w:rsidRPr="00EC15D3">
        <w:rPr>
          <w:rFonts w:ascii="Calibri" w:eastAsia="Calibri" w:hAnsi="Calibri" w:cs="Calibri"/>
          <w:color w:val="000000"/>
          <w:sz w:val="20"/>
        </w:rPr>
        <w:t xml:space="preserve">Les prestations du bordereau des prix unitaires feront l’objet d’un accord cadre à bons de commande sans minimum et </w:t>
      </w:r>
      <w:r w:rsidRPr="00563CD4">
        <w:rPr>
          <w:rFonts w:ascii="Calibri" w:eastAsia="Calibri" w:hAnsi="Calibri" w:cs="Calibri"/>
          <w:color w:val="000000"/>
          <w:sz w:val="20"/>
          <w:u w:val="single"/>
        </w:rPr>
        <w:t xml:space="preserve">avec un maximum de </w:t>
      </w:r>
      <w:r w:rsidR="00B666A6">
        <w:rPr>
          <w:rFonts w:ascii="Calibri" w:eastAsia="Calibri" w:hAnsi="Calibri" w:cs="Calibri"/>
          <w:color w:val="000000"/>
          <w:sz w:val="20"/>
          <w:u w:val="single"/>
        </w:rPr>
        <w:t>5</w:t>
      </w:r>
      <w:r w:rsidRPr="00563CD4">
        <w:rPr>
          <w:rFonts w:ascii="Calibri" w:eastAsia="Calibri" w:hAnsi="Calibri" w:cs="Calibri"/>
          <w:color w:val="000000"/>
          <w:sz w:val="20"/>
          <w:u w:val="single"/>
        </w:rPr>
        <w:t xml:space="preserve"> 000 € HT </w:t>
      </w:r>
      <w:r w:rsidR="00B666A6">
        <w:rPr>
          <w:rFonts w:ascii="Calibri" w:eastAsia="Calibri" w:hAnsi="Calibri" w:cs="Calibri"/>
          <w:color w:val="000000"/>
          <w:sz w:val="20"/>
          <w:u w:val="single"/>
        </w:rPr>
        <w:t>par an.</w:t>
      </w:r>
    </w:p>
    <w:p w14:paraId="60CA28ED" w14:textId="77777777" w:rsidR="00B666A6" w:rsidRPr="00EC15D3" w:rsidRDefault="00B666A6" w:rsidP="007F0E96">
      <w:pPr>
        <w:spacing w:line="240" w:lineRule="exact"/>
        <w:jc w:val="both"/>
        <w:rPr>
          <w:rFonts w:ascii="Calibri" w:eastAsia="Calibri" w:hAnsi="Calibri" w:cs="Calibri"/>
          <w:color w:val="000000"/>
          <w:sz w:val="20"/>
        </w:rPr>
      </w:pPr>
    </w:p>
    <w:p w14:paraId="4ABECC85" w14:textId="77777777"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Les prix comprennent toutes les charges et frais afférents nécessaires à la parfaite exécution des prestations tels que frais de déplacement, parking, péages, frais de restauration et d’hébergement, frais d’élaboration des divers documents et supports, frais de conception, d’élaboration et d’impression de documents. Tous les frais autres et annexes à la réalisation des présentes prestations sont à la charge exclusive du titulaire.</w:t>
      </w:r>
    </w:p>
    <w:p w14:paraId="14B8F0D2" w14:textId="77777777"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Aucune variante ni prestation supplémentaire ou alternative n’est autorisée.</w:t>
      </w:r>
    </w:p>
    <w:p w14:paraId="15FB6E5A" w14:textId="77777777" w:rsidR="00EC15D3" w:rsidRPr="00EC15D3" w:rsidRDefault="00EC15D3" w:rsidP="007F0E96">
      <w:pPr>
        <w:spacing w:line="240" w:lineRule="exact"/>
        <w:jc w:val="both"/>
        <w:rPr>
          <w:rFonts w:ascii="Calibri" w:eastAsia="Calibri" w:hAnsi="Calibri" w:cs="Calibri"/>
          <w:color w:val="000000"/>
          <w:sz w:val="20"/>
        </w:rPr>
      </w:pPr>
    </w:p>
    <w:p w14:paraId="54536711" w14:textId="69C51FCD" w:rsidR="00EC15D3" w:rsidRPr="00EC15D3" w:rsidRDefault="00EC15D3" w:rsidP="007F0E96">
      <w:pPr>
        <w:spacing w:line="240" w:lineRule="exact"/>
        <w:jc w:val="both"/>
        <w:rPr>
          <w:rFonts w:ascii="Calibri" w:eastAsia="Calibri" w:hAnsi="Calibri" w:cs="Calibri"/>
          <w:color w:val="000000"/>
          <w:sz w:val="20"/>
        </w:rPr>
      </w:pPr>
      <w:r w:rsidRPr="00EC15D3">
        <w:rPr>
          <w:rFonts w:ascii="Calibri" w:eastAsia="Calibri" w:hAnsi="Calibri" w:cs="Calibri"/>
          <w:color w:val="000000"/>
          <w:sz w:val="20"/>
        </w:rPr>
        <w:t>En cas de groupement, la répartition de la rémunération entre les membres du groupement est annexée à cet acte d'engagement.</w:t>
      </w:r>
    </w:p>
    <w:p w14:paraId="1EA5E001" w14:textId="77777777" w:rsidR="00EC15D3" w:rsidRPr="00366B96" w:rsidRDefault="00EC15D3" w:rsidP="007F0E96">
      <w:pPr>
        <w:spacing w:line="240" w:lineRule="exact"/>
        <w:jc w:val="both"/>
      </w:pPr>
    </w:p>
    <w:p w14:paraId="5C8F3E42" w14:textId="77777777" w:rsidR="00EC15D3" w:rsidRPr="00366B96" w:rsidRDefault="00EC15D3" w:rsidP="007F0E96">
      <w:pPr>
        <w:pStyle w:val="ParagrapheIndent1"/>
        <w:spacing w:after="240" w:line="244" w:lineRule="exact"/>
        <w:ind w:left="20" w:right="20"/>
        <w:jc w:val="both"/>
        <w:rPr>
          <w:color w:val="000000"/>
        </w:rPr>
      </w:pPr>
      <w:r w:rsidRPr="00366B96">
        <w:rPr>
          <w:color w:val="000000"/>
        </w:rPr>
        <w:t>Le titulaire s'engage à ne percevoir aucune autre rémunération d'un tiers au titre de la réalisation de l'opération objet du présent contrat ou de ses Avenants.</w:t>
      </w:r>
    </w:p>
    <w:p w14:paraId="7E545725"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0" w:name="_Toc222240698"/>
      <w:r w:rsidRPr="00366B96">
        <w:rPr>
          <w:rFonts w:ascii="Calibri" w:eastAsia="Calibri" w:hAnsi="Calibri" w:cs="Calibri"/>
          <w:color w:val="000000"/>
          <w:sz w:val="28"/>
        </w:rPr>
        <w:t>5 - Durée et Délais d'exécution</w:t>
      </w:r>
      <w:bookmarkEnd w:id="10"/>
    </w:p>
    <w:p w14:paraId="6EE14629" w14:textId="5FB00F94" w:rsidR="00EC15D3" w:rsidRDefault="00EC15D3" w:rsidP="00C54A65">
      <w:pPr>
        <w:pStyle w:val="ParagrapheIndent1"/>
        <w:spacing w:line="244" w:lineRule="exact"/>
        <w:ind w:left="20" w:right="20"/>
        <w:jc w:val="both"/>
        <w:rPr>
          <w:color w:val="000000"/>
        </w:rPr>
      </w:pPr>
      <w:r w:rsidRPr="00EC15D3">
        <w:rPr>
          <w:color w:val="000000"/>
        </w:rPr>
        <w:t>L'accord-cadre est conclu pour une durée ferme de 6 ans à compter d</w:t>
      </w:r>
      <w:r w:rsidR="00455C49">
        <w:rPr>
          <w:color w:val="000000"/>
        </w:rPr>
        <w:t>e la notification</w:t>
      </w:r>
      <w:r w:rsidRPr="00EC15D3">
        <w:rPr>
          <w:color w:val="000000"/>
        </w:rPr>
        <w:t xml:space="preserve"> et correspond à la certification des comptes des 6 exercices comptables de 20</w:t>
      </w:r>
      <w:r w:rsidR="00E6337D">
        <w:rPr>
          <w:color w:val="000000"/>
        </w:rPr>
        <w:t>2</w:t>
      </w:r>
      <w:r w:rsidR="00455C49">
        <w:rPr>
          <w:color w:val="000000"/>
        </w:rPr>
        <w:t>6</w:t>
      </w:r>
      <w:r w:rsidRPr="00EC15D3">
        <w:rPr>
          <w:color w:val="000000"/>
        </w:rPr>
        <w:t xml:space="preserve"> à 20</w:t>
      </w:r>
      <w:r w:rsidR="00455C49">
        <w:rPr>
          <w:color w:val="000000"/>
        </w:rPr>
        <w:t>31</w:t>
      </w:r>
      <w:r w:rsidRPr="00EC15D3">
        <w:rPr>
          <w:color w:val="000000"/>
        </w:rPr>
        <w:t>.</w:t>
      </w:r>
    </w:p>
    <w:p w14:paraId="16687E85" w14:textId="77777777" w:rsidR="00C54A65" w:rsidRPr="00C54A65" w:rsidRDefault="00C54A65" w:rsidP="00C54A65">
      <w:pPr>
        <w:rPr>
          <w:rFonts w:eastAsia="Calibri"/>
        </w:rPr>
      </w:pPr>
    </w:p>
    <w:p w14:paraId="534D90D9" w14:textId="77777777" w:rsidR="00EC15D3" w:rsidRDefault="00EC15D3" w:rsidP="00C54A65">
      <w:pPr>
        <w:pStyle w:val="ParagrapheIndent1"/>
        <w:spacing w:line="244" w:lineRule="exact"/>
        <w:ind w:left="20" w:right="20"/>
        <w:jc w:val="both"/>
        <w:rPr>
          <w:color w:val="000000"/>
        </w:rPr>
      </w:pPr>
      <w:r w:rsidRPr="00EC15D3">
        <w:rPr>
          <w:color w:val="000000"/>
        </w:rPr>
        <w:t>Les modalités d'expression des délais d'exécution de l'accord-cadre dérogent à l'article 3.2 du CCAG-PI.</w:t>
      </w:r>
    </w:p>
    <w:p w14:paraId="10D97BEF" w14:textId="77777777" w:rsidR="00C54A65" w:rsidRPr="00C54A65" w:rsidRDefault="00C54A65" w:rsidP="00C54A65">
      <w:pPr>
        <w:rPr>
          <w:rFonts w:eastAsia="Calibri"/>
        </w:rPr>
      </w:pPr>
    </w:p>
    <w:p w14:paraId="53BFF7A7" w14:textId="7508B273" w:rsidR="00EC15D3" w:rsidRDefault="00EC15D3" w:rsidP="00C54A65">
      <w:pPr>
        <w:pStyle w:val="ParagrapheIndent1"/>
        <w:spacing w:line="244" w:lineRule="exact"/>
        <w:ind w:left="20" w:right="20"/>
        <w:jc w:val="both"/>
        <w:rPr>
          <w:color w:val="000000"/>
        </w:rPr>
      </w:pPr>
      <w:r w:rsidRPr="00EC15D3">
        <w:rPr>
          <w:color w:val="000000"/>
        </w:rPr>
        <w:t>Par dérogation à l'article 13 du CCAG-PI, le point de départ du délai d'exécution n'est pas fixé à la date de notification de l'accord-cadre.</w:t>
      </w:r>
    </w:p>
    <w:p w14:paraId="3F14A051" w14:textId="77777777" w:rsidR="00C54A65" w:rsidRPr="00C54A65" w:rsidRDefault="00C54A65" w:rsidP="00C54A65">
      <w:pPr>
        <w:rPr>
          <w:rFonts w:eastAsia="Calibri"/>
        </w:rPr>
      </w:pPr>
    </w:p>
    <w:p w14:paraId="5CEB883D" w14:textId="13187A40" w:rsidR="00EC15D3" w:rsidRDefault="00EC15D3" w:rsidP="00C54A65">
      <w:pPr>
        <w:pStyle w:val="ParagrapheIndent1"/>
        <w:spacing w:line="244" w:lineRule="exact"/>
        <w:ind w:left="20" w:right="20"/>
        <w:jc w:val="both"/>
        <w:rPr>
          <w:color w:val="000000"/>
        </w:rPr>
      </w:pPr>
      <w:r w:rsidRPr="00EC15D3">
        <w:rPr>
          <w:color w:val="000000"/>
        </w:rPr>
        <w:t>Les délais d’exécution de la mission légale de commissaire aux comptes sont fixés à l’article 2.2 « Calendrier et livrables » du CCTP.</w:t>
      </w:r>
    </w:p>
    <w:p w14:paraId="4A5B1EC2" w14:textId="77777777" w:rsidR="00C54A65" w:rsidRPr="00C54A65" w:rsidRDefault="00C54A65" w:rsidP="00C54A65">
      <w:pPr>
        <w:rPr>
          <w:rFonts w:eastAsia="Calibri"/>
        </w:rPr>
      </w:pPr>
    </w:p>
    <w:p w14:paraId="15DB6521" w14:textId="77777777" w:rsidR="00EC15D3" w:rsidRPr="00C54A65" w:rsidRDefault="00EC15D3" w:rsidP="00C54A65">
      <w:pPr>
        <w:pStyle w:val="ParagrapheIndent1"/>
        <w:spacing w:line="244" w:lineRule="exact"/>
        <w:ind w:left="20" w:right="20"/>
        <w:jc w:val="both"/>
        <w:rPr>
          <w:color w:val="000000"/>
        </w:rPr>
      </w:pPr>
      <w:r w:rsidRPr="00EC15D3">
        <w:rPr>
          <w:color w:val="000000"/>
        </w:rPr>
        <w:t>Pour les prestations complémentaires, le délai d'exécution est fixé par chaque bon de commande et court à compter de la notification de celui-ci.</w:t>
      </w:r>
    </w:p>
    <w:p w14:paraId="5321D087" w14:textId="0D9B320A" w:rsidR="00EC15D3" w:rsidRPr="00366B96" w:rsidRDefault="00EC15D3" w:rsidP="00EC15D3">
      <w:pPr>
        <w:pStyle w:val="Titre1"/>
        <w:spacing w:before="20" w:after="180"/>
        <w:ind w:left="20" w:right="20"/>
        <w:rPr>
          <w:rFonts w:ascii="Calibri" w:eastAsia="Calibri" w:hAnsi="Calibri" w:cs="Calibri"/>
          <w:color w:val="000000"/>
          <w:sz w:val="28"/>
        </w:rPr>
      </w:pPr>
      <w:bookmarkStart w:id="11" w:name="_Toc222240699"/>
      <w:r w:rsidRPr="00366B96">
        <w:rPr>
          <w:rFonts w:ascii="Calibri" w:eastAsia="Calibri" w:hAnsi="Calibri" w:cs="Calibri"/>
          <w:color w:val="000000"/>
          <w:sz w:val="28"/>
        </w:rPr>
        <w:lastRenderedPageBreak/>
        <w:t>6 - Paiement</w:t>
      </w:r>
      <w:bookmarkEnd w:id="11"/>
    </w:p>
    <w:p w14:paraId="5349A75B" w14:textId="77777777" w:rsidR="00EC15D3" w:rsidRPr="00366B96" w:rsidRDefault="00EC15D3" w:rsidP="00EC15D3">
      <w:pPr>
        <w:pStyle w:val="ParagrapheIndent1"/>
        <w:spacing w:line="244" w:lineRule="exact"/>
        <w:ind w:left="20" w:right="20"/>
        <w:jc w:val="both"/>
        <w:rPr>
          <w:color w:val="000000"/>
        </w:rPr>
      </w:pPr>
      <w:r w:rsidRPr="00366B96">
        <w:rPr>
          <w:color w:val="000000"/>
        </w:rPr>
        <w:t>Le pouvoir adjudicateur se libèrera des sommes dues au titre de l'exécution des prestations en faisant porter le montant au crédit du ou des comptes suivants :</w:t>
      </w:r>
    </w:p>
    <w:p w14:paraId="4BA61F81" w14:textId="77777777" w:rsidR="00EC15D3" w:rsidRPr="00366B96" w:rsidRDefault="00EC15D3" w:rsidP="00EC15D3">
      <w:pPr>
        <w:pStyle w:val="ParagrapheIndent1"/>
        <w:spacing w:line="244" w:lineRule="exact"/>
        <w:ind w:left="20" w:right="20"/>
        <w:jc w:val="both"/>
        <w:rPr>
          <w:color w:val="000000"/>
        </w:rPr>
      </w:pPr>
    </w:p>
    <w:p w14:paraId="3F1382B6" w14:textId="77777777" w:rsidR="00EC15D3" w:rsidRPr="00366B96" w:rsidRDefault="00EC15D3" w:rsidP="00EC15D3">
      <w:pPr>
        <w:pStyle w:val="ParagrapheIndent1"/>
        <w:spacing w:line="244" w:lineRule="exact"/>
        <w:ind w:left="20" w:right="20"/>
        <w:jc w:val="both"/>
        <w:rPr>
          <w:color w:val="000000"/>
        </w:rPr>
      </w:pPr>
      <w:r w:rsidRPr="00366B96">
        <w:rPr>
          <w:color w:val="000000"/>
        </w:rPr>
        <w:t>- Ouvert au nom de :</w:t>
      </w:r>
    </w:p>
    <w:p w14:paraId="6A8A5AB4" w14:textId="77777777" w:rsidR="00EC15D3" w:rsidRPr="00366B96" w:rsidRDefault="00EC15D3" w:rsidP="00EC15D3">
      <w:pPr>
        <w:pStyle w:val="ParagrapheIndent1"/>
        <w:spacing w:line="244" w:lineRule="exact"/>
        <w:ind w:left="20" w:right="20"/>
        <w:jc w:val="both"/>
        <w:rPr>
          <w:color w:val="000000"/>
        </w:rPr>
      </w:pPr>
      <w:r w:rsidRPr="00366B96">
        <w:rPr>
          <w:color w:val="000000"/>
        </w:rPr>
        <w:t>pour les prestations suivantes : ........................................................................</w:t>
      </w:r>
    </w:p>
    <w:p w14:paraId="58C69C62" w14:textId="77777777" w:rsidR="00EC15D3" w:rsidRPr="00366B96" w:rsidRDefault="00EC15D3" w:rsidP="00EC15D3">
      <w:pPr>
        <w:pStyle w:val="ParagrapheIndent1"/>
        <w:spacing w:line="244" w:lineRule="exact"/>
        <w:ind w:left="20" w:right="20"/>
        <w:jc w:val="both"/>
        <w:rPr>
          <w:color w:val="000000"/>
        </w:rPr>
      </w:pPr>
      <w:r w:rsidRPr="00366B96">
        <w:rPr>
          <w:color w:val="000000"/>
        </w:rPr>
        <w:t>Domiciliation : ............................................................................................</w:t>
      </w:r>
    </w:p>
    <w:p w14:paraId="566A3225" w14:textId="77777777" w:rsidR="00EC15D3" w:rsidRPr="00366B96" w:rsidRDefault="00EC15D3" w:rsidP="00EC15D3">
      <w:pPr>
        <w:pStyle w:val="ParagrapheIndent1"/>
        <w:spacing w:line="244" w:lineRule="exact"/>
        <w:ind w:left="20" w:right="20"/>
        <w:jc w:val="both"/>
        <w:rPr>
          <w:color w:val="000000"/>
        </w:rPr>
      </w:pPr>
      <w:r w:rsidRPr="00366B96">
        <w:rPr>
          <w:color w:val="000000"/>
        </w:rPr>
        <w:t>Code banque : _____ Code guichet : _____ N° de compte : ___________ Clé RIB : __</w:t>
      </w:r>
    </w:p>
    <w:p w14:paraId="4312876A" w14:textId="77777777" w:rsidR="00EC15D3" w:rsidRPr="00366B96" w:rsidRDefault="00EC15D3" w:rsidP="00EC15D3">
      <w:pPr>
        <w:pStyle w:val="ParagrapheIndent1"/>
        <w:spacing w:line="244" w:lineRule="exact"/>
        <w:ind w:left="20" w:right="20"/>
        <w:jc w:val="both"/>
        <w:rPr>
          <w:color w:val="000000"/>
        </w:rPr>
      </w:pPr>
      <w:r w:rsidRPr="00366B96">
        <w:rPr>
          <w:color w:val="000000"/>
        </w:rPr>
        <w:t>IBAN : ____ ____ ____ ____ ____ ____ ___</w:t>
      </w:r>
    </w:p>
    <w:p w14:paraId="38E1BC68" w14:textId="77777777" w:rsidR="00EC15D3" w:rsidRPr="00366B96" w:rsidRDefault="00EC15D3" w:rsidP="00EC15D3">
      <w:pPr>
        <w:pStyle w:val="ParagrapheIndent1"/>
        <w:spacing w:line="244" w:lineRule="exact"/>
        <w:ind w:left="20" w:right="20"/>
        <w:jc w:val="both"/>
        <w:rPr>
          <w:color w:val="000000"/>
        </w:rPr>
      </w:pPr>
      <w:r w:rsidRPr="00366B96">
        <w:rPr>
          <w:color w:val="000000"/>
        </w:rPr>
        <w:t>BIC : ___________</w:t>
      </w:r>
    </w:p>
    <w:p w14:paraId="4705C5E3" w14:textId="77777777" w:rsidR="00EC15D3" w:rsidRPr="00366B96" w:rsidRDefault="00EC15D3" w:rsidP="00EC15D3">
      <w:pPr>
        <w:pStyle w:val="ParagrapheIndent1"/>
        <w:spacing w:line="244" w:lineRule="exact"/>
        <w:ind w:left="20" w:right="20"/>
        <w:jc w:val="both"/>
        <w:rPr>
          <w:color w:val="000000"/>
        </w:rPr>
      </w:pPr>
    </w:p>
    <w:p w14:paraId="438562B7" w14:textId="77777777" w:rsidR="00EC15D3" w:rsidRPr="00366B96" w:rsidRDefault="00EC15D3" w:rsidP="00EC15D3">
      <w:pPr>
        <w:pStyle w:val="ParagrapheIndent1"/>
        <w:spacing w:line="244" w:lineRule="exact"/>
        <w:ind w:left="20" w:right="20"/>
        <w:jc w:val="both"/>
        <w:rPr>
          <w:color w:val="000000"/>
        </w:rPr>
      </w:pPr>
      <w:r w:rsidRPr="00366B96">
        <w:rPr>
          <w:color w:val="000000"/>
        </w:rPr>
        <w:t>- Ouvert au nom de :</w:t>
      </w:r>
    </w:p>
    <w:p w14:paraId="6F28EABB" w14:textId="77777777" w:rsidR="00EC15D3" w:rsidRPr="00366B96" w:rsidRDefault="00EC15D3" w:rsidP="00EC15D3">
      <w:pPr>
        <w:pStyle w:val="ParagrapheIndent1"/>
        <w:spacing w:line="244" w:lineRule="exact"/>
        <w:ind w:left="20" w:right="20"/>
        <w:jc w:val="both"/>
        <w:rPr>
          <w:color w:val="000000"/>
        </w:rPr>
      </w:pPr>
      <w:r w:rsidRPr="00366B96">
        <w:rPr>
          <w:color w:val="000000"/>
        </w:rPr>
        <w:t>pour les prestations suivantes : ........................................................................</w:t>
      </w:r>
    </w:p>
    <w:p w14:paraId="0FC2097D" w14:textId="77777777" w:rsidR="00EC15D3" w:rsidRPr="00366B96" w:rsidRDefault="00EC15D3" w:rsidP="00EC15D3">
      <w:pPr>
        <w:pStyle w:val="ParagrapheIndent1"/>
        <w:spacing w:line="244" w:lineRule="exact"/>
        <w:ind w:left="20" w:right="20"/>
        <w:jc w:val="both"/>
        <w:rPr>
          <w:color w:val="000000"/>
        </w:rPr>
      </w:pPr>
      <w:r w:rsidRPr="00366B96">
        <w:rPr>
          <w:color w:val="000000"/>
        </w:rPr>
        <w:t>Domiciliation : ............................................................................................</w:t>
      </w:r>
    </w:p>
    <w:p w14:paraId="21F2B623" w14:textId="77777777" w:rsidR="00EC15D3" w:rsidRPr="00366B96" w:rsidRDefault="00EC15D3" w:rsidP="00EC15D3">
      <w:pPr>
        <w:pStyle w:val="ParagrapheIndent1"/>
        <w:spacing w:line="244" w:lineRule="exact"/>
        <w:ind w:left="20" w:right="20"/>
        <w:jc w:val="both"/>
        <w:rPr>
          <w:color w:val="000000"/>
        </w:rPr>
      </w:pPr>
      <w:r w:rsidRPr="00366B96">
        <w:rPr>
          <w:color w:val="000000"/>
        </w:rPr>
        <w:t>Code banque : _____ Code guichet : _____ N° de compte : ___________ Clé RIB : __</w:t>
      </w:r>
    </w:p>
    <w:p w14:paraId="77421941" w14:textId="77777777" w:rsidR="00EC15D3" w:rsidRPr="00366B96" w:rsidRDefault="00EC15D3" w:rsidP="00EC15D3">
      <w:pPr>
        <w:pStyle w:val="ParagrapheIndent1"/>
        <w:spacing w:line="244" w:lineRule="exact"/>
        <w:ind w:left="20" w:right="20"/>
        <w:jc w:val="both"/>
        <w:rPr>
          <w:color w:val="000000"/>
        </w:rPr>
      </w:pPr>
      <w:r w:rsidRPr="00366B96">
        <w:rPr>
          <w:color w:val="000000"/>
        </w:rPr>
        <w:t>IBAN : ____ ____ ____ ____ ____ ____ ___</w:t>
      </w:r>
    </w:p>
    <w:p w14:paraId="3DCFC9D3" w14:textId="77777777" w:rsidR="00EC15D3" w:rsidRPr="00366B96" w:rsidRDefault="00EC15D3" w:rsidP="00EC15D3">
      <w:pPr>
        <w:pStyle w:val="ParagrapheIndent1"/>
        <w:spacing w:after="240" w:line="244" w:lineRule="exact"/>
        <w:ind w:left="20" w:right="20"/>
        <w:jc w:val="both"/>
        <w:rPr>
          <w:color w:val="000000"/>
        </w:rPr>
      </w:pPr>
      <w:r w:rsidRPr="00366B96">
        <w:rPr>
          <w:color w:val="000000"/>
        </w:rPr>
        <w:t>BIC : ___________</w:t>
      </w:r>
    </w:p>
    <w:p w14:paraId="677E7D31" w14:textId="77777777" w:rsidR="00EC15D3" w:rsidRPr="00366B96" w:rsidRDefault="00EC15D3" w:rsidP="00EC15D3">
      <w:pPr>
        <w:pStyle w:val="ParagrapheIndent1"/>
        <w:spacing w:line="244" w:lineRule="exact"/>
        <w:ind w:left="20" w:right="20"/>
        <w:jc w:val="both"/>
        <w:rPr>
          <w:color w:val="000000"/>
        </w:rPr>
      </w:pPr>
      <w:r w:rsidRPr="00366B96">
        <w:rPr>
          <w:color w:val="000000"/>
        </w:rPr>
        <w:t xml:space="preserve">En cas de groupement, le paiement est effectué sur </w:t>
      </w:r>
      <w:r w:rsidRPr="00366B96">
        <w:rPr>
          <w:color w:val="000000"/>
          <w:sz w:val="16"/>
          <w:vertAlign w:val="superscript"/>
        </w:rPr>
        <w:t>1</w:t>
      </w:r>
      <w:r w:rsidRPr="00366B96">
        <w:rPr>
          <w:color w:val="000000"/>
        </w:rPr>
        <w:t xml:space="preserve"> :</w:t>
      </w:r>
    </w:p>
    <w:p w14:paraId="7A959CF6" w14:textId="77777777" w:rsidR="00EC15D3" w:rsidRPr="00366B96" w:rsidRDefault="00EC15D3" w:rsidP="00EC15D3">
      <w:pPr>
        <w:pStyle w:val="ParagrapheIndent1"/>
        <w:spacing w:line="244"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7F008EB" w14:textId="77777777" w:rsidTr="00A65DD1">
        <w:trPr>
          <w:trHeight w:val="240"/>
        </w:trPr>
        <w:tc>
          <w:tcPr>
            <w:tcW w:w="240" w:type="dxa"/>
            <w:tcMar>
              <w:top w:w="0" w:type="dxa"/>
              <w:left w:w="0" w:type="dxa"/>
              <w:bottom w:w="0" w:type="dxa"/>
              <w:right w:w="0" w:type="dxa"/>
            </w:tcMar>
          </w:tcPr>
          <w:p w14:paraId="58B3733D" w14:textId="77777777" w:rsidR="00EC15D3" w:rsidRPr="00366B96" w:rsidRDefault="00EC15D3" w:rsidP="00A65DD1">
            <w:pPr>
              <w:rPr>
                <w:sz w:val="2"/>
              </w:rPr>
            </w:pPr>
            <w:r w:rsidRPr="00366B96">
              <w:rPr>
                <w:noProof/>
              </w:rPr>
              <w:drawing>
                <wp:inline distT="0" distB="0" distL="0" distR="0" wp14:anchorId="0D1FF762" wp14:editId="1E621CCE">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58DE52" w14:textId="77777777" w:rsidR="00EC15D3" w:rsidRPr="00366B96" w:rsidRDefault="00EC15D3" w:rsidP="00A65DD1">
            <w:pPr>
              <w:rPr>
                <w:sz w:val="2"/>
              </w:rPr>
            </w:pPr>
          </w:p>
        </w:tc>
        <w:tc>
          <w:tcPr>
            <w:tcW w:w="9180" w:type="dxa"/>
            <w:tcMar>
              <w:top w:w="0" w:type="dxa"/>
              <w:left w:w="0" w:type="dxa"/>
              <w:bottom w:w="0" w:type="dxa"/>
              <w:right w:w="0" w:type="dxa"/>
            </w:tcMar>
          </w:tcPr>
          <w:p w14:paraId="2755F6F6" w14:textId="77777777" w:rsidR="00EC15D3" w:rsidRPr="00366B96" w:rsidRDefault="00EC15D3" w:rsidP="00A65DD1">
            <w:pPr>
              <w:pStyle w:val="ParagrapheIndent1"/>
              <w:jc w:val="both"/>
              <w:rPr>
                <w:color w:val="000000"/>
              </w:rPr>
            </w:pPr>
            <w:r w:rsidRPr="00366B96">
              <w:rPr>
                <w:color w:val="000000"/>
              </w:rPr>
              <w:t>un compte unique ouvert au nom du mandataire ;</w:t>
            </w:r>
          </w:p>
        </w:tc>
      </w:tr>
    </w:tbl>
    <w:p w14:paraId="3E92F923"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3B5A66B" w14:textId="77777777" w:rsidTr="00A65DD1">
        <w:trPr>
          <w:trHeight w:val="240"/>
        </w:trPr>
        <w:tc>
          <w:tcPr>
            <w:tcW w:w="240" w:type="dxa"/>
            <w:tcMar>
              <w:top w:w="0" w:type="dxa"/>
              <w:left w:w="0" w:type="dxa"/>
              <w:bottom w:w="0" w:type="dxa"/>
              <w:right w:w="0" w:type="dxa"/>
            </w:tcMar>
          </w:tcPr>
          <w:p w14:paraId="276C7E6C" w14:textId="77777777" w:rsidR="00EC15D3" w:rsidRPr="00366B96" w:rsidRDefault="00EC15D3" w:rsidP="00A65DD1">
            <w:pPr>
              <w:rPr>
                <w:sz w:val="2"/>
              </w:rPr>
            </w:pPr>
            <w:r w:rsidRPr="00366B96">
              <w:rPr>
                <w:noProof/>
              </w:rPr>
              <w:drawing>
                <wp:inline distT="0" distB="0" distL="0" distR="0" wp14:anchorId="34F7D923" wp14:editId="2351E67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3AAC63"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4DF3F974" w14:textId="77777777" w:rsidR="00EC15D3" w:rsidRPr="00366B96" w:rsidRDefault="00EC15D3" w:rsidP="00A65DD1">
            <w:pPr>
              <w:pStyle w:val="ParagrapheIndent1"/>
              <w:spacing w:line="244" w:lineRule="exact"/>
              <w:jc w:val="both"/>
              <w:rPr>
                <w:color w:val="000000"/>
              </w:rPr>
            </w:pPr>
            <w:r w:rsidRPr="00366B96">
              <w:rPr>
                <w:color w:val="000000"/>
              </w:rPr>
              <w:t>les comptes de chacun des membres du groupement suivant les répartitions indiquées en annexe du présent document.</w:t>
            </w:r>
          </w:p>
        </w:tc>
      </w:tr>
      <w:tr w:rsidR="00EC15D3" w:rsidRPr="00366B96" w14:paraId="60282996" w14:textId="77777777" w:rsidTr="00A65DD1">
        <w:trPr>
          <w:trHeight w:val="240"/>
        </w:trPr>
        <w:tc>
          <w:tcPr>
            <w:tcW w:w="240" w:type="dxa"/>
            <w:tcMar>
              <w:top w:w="0" w:type="dxa"/>
              <w:left w:w="0" w:type="dxa"/>
              <w:bottom w:w="0" w:type="dxa"/>
              <w:right w:w="0" w:type="dxa"/>
            </w:tcMar>
          </w:tcPr>
          <w:p w14:paraId="0ABE1118" w14:textId="77777777" w:rsidR="00EC15D3" w:rsidRPr="00366B96" w:rsidRDefault="00EC15D3" w:rsidP="00A65DD1">
            <w:pPr>
              <w:rPr>
                <w:sz w:val="2"/>
              </w:rPr>
            </w:pPr>
          </w:p>
        </w:tc>
        <w:tc>
          <w:tcPr>
            <w:tcW w:w="200" w:type="dxa"/>
            <w:tcMar>
              <w:top w:w="0" w:type="dxa"/>
              <w:left w:w="0" w:type="dxa"/>
              <w:bottom w:w="0" w:type="dxa"/>
              <w:right w:w="0" w:type="dxa"/>
            </w:tcMar>
          </w:tcPr>
          <w:p w14:paraId="38A27E5E" w14:textId="77777777" w:rsidR="00EC15D3" w:rsidRPr="00366B96" w:rsidRDefault="00EC15D3" w:rsidP="00A65DD1">
            <w:pPr>
              <w:rPr>
                <w:sz w:val="2"/>
              </w:rPr>
            </w:pPr>
          </w:p>
        </w:tc>
        <w:tc>
          <w:tcPr>
            <w:tcW w:w="9180" w:type="dxa"/>
            <w:vMerge/>
            <w:tcMar>
              <w:top w:w="0" w:type="dxa"/>
              <w:left w:w="0" w:type="dxa"/>
              <w:bottom w:w="0" w:type="dxa"/>
              <w:right w:w="0" w:type="dxa"/>
            </w:tcMar>
          </w:tcPr>
          <w:p w14:paraId="4CD69BE9" w14:textId="77777777" w:rsidR="00EC15D3" w:rsidRPr="00366B96" w:rsidRDefault="00EC15D3" w:rsidP="00A65DD1"/>
        </w:tc>
      </w:tr>
    </w:tbl>
    <w:p w14:paraId="7FD04790" w14:textId="77777777" w:rsidR="00EC15D3" w:rsidRPr="00366B96" w:rsidRDefault="00EC15D3" w:rsidP="00EC15D3">
      <w:pPr>
        <w:pStyle w:val="ParagrapheIndent1"/>
        <w:spacing w:line="244" w:lineRule="exact"/>
        <w:ind w:left="20" w:right="20"/>
        <w:jc w:val="both"/>
        <w:rPr>
          <w:color w:val="000000"/>
        </w:rPr>
      </w:pPr>
    </w:p>
    <w:p w14:paraId="74566AFA" w14:textId="77777777" w:rsidR="00EC15D3" w:rsidRPr="00366B96" w:rsidRDefault="00EC15D3" w:rsidP="00EC15D3">
      <w:pPr>
        <w:pStyle w:val="ParagrapheIndent1"/>
        <w:spacing w:line="244" w:lineRule="exact"/>
        <w:ind w:left="20" w:right="20"/>
        <w:jc w:val="both"/>
        <w:rPr>
          <w:color w:val="000000"/>
        </w:rPr>
        <w:sectPr w:rsidR="00EC15D3" w:rsidRPr="00366B96">
          <w:footerReference w:type="default" r:id="rId16"/>
          <w:pgSz w:w="11900" w:h="16840"/>
          <w:pgMar w:top="1134" w:right="1134" w:bottom="1126" w:left="1134" w:header="1134" w:footer="1126" w:gutter="0"/>
          <w:cols w:space="708"/>
        </w:sectPr>
      </w:pPr>
      <w:r w:rsidRPr="00366B96">
        <w:rPr>
          <w:b/>
          <w:color w:val="000000"/>
        </w:rPr>
        <w:t>Nota :</w:t>
      </w:r>
      <w:r w:rsidRPr="00366B96">
        <w:rPr>
          <w:color w:val="000000"/>
        </w:rPr>
        <w:t xml:space="preserve"> Si aucune case n'est cochée, ou si les deux cases sont cochées, le pouvoir adjudicateur considérera que seules les dispositions du CCAP s'appliquent.</w:t>
      </w:r>
      <w:r w:rsidRPr="00366B96">
        <w:rPr>
          <w:color w:val="000000"/>
        </w:rPr>
        <w:cr/>
      </w:r>
    </w:p>
    <w:p w14:paraId="3252E8D7" w14:textId="77777777" w:rsidR="00EC15D3" w:rsidRPr="00366B96" w:rsidRDefault="00EC15D3" w:rsidP="00EC15D3">
      <w:pPr>
        <w:spacing w:line="20" w:lineRule="exact"/>
        <w:rPr>
          <w:sz w:val="2"/>
        </w:rPr>
      </w:pPr>
    </w:p>
    <w:p w14:paraId="31BB48DD" w14:textId="77777777" w:rsidR="00EC15D3" w:rsidRPr="00366B96" w:rsidRDefault="00EC15D3" w:rsidP="00EC15D3">
      <w:pPr>
        <w:pStyle w:val="Titre1"/>
        <w:spacing w:before="20" w:after="180"/>
        <w:ind w:left="20" w:right="20"/>
        <w:rPr>
          <w:rFonts w:ascii="Calibri" w:eastAsia="Calibri" w:hAnsi="Calibri" w:cs="Calibri"/>
          <w:color w:val="000000"/>
          <w:sz w:val="28"/>
        </w:rPr>
      </w:pPr>
      <w:bookmarkStart w:id="12" w:name="_Toc222240700"/>
      <w:r w:rsidRPr="00366B96">
        <w:rPr>
          <w:rFonts w:ascii="Calibri" w:eastAsia="Calibri" w:hAnsi="Calibri" w:cs="Calibri"/>
          <w:color w:val="000000"/>
          <w:sz w:val="28"/>
        </w:rPr>
        <w:t>7 - Nomenclature(s)</w:t>
      </w:r>
      <w:bookmarkEnd w:id="12"/>
    </w:p>
    <w:p w14:paraId="78E70812" w14:textId="77777777" w:rsidR="00EC15D3" w:rsidRPr="00366B96" w:rsidRDefault="00EC15D3" w:rsidP="00EC15D3">
      <w:pPr>
        <w:pStyle w:val="ParagrapheIndent1"/>
        <w:spacing w:line="244" w:lineRule="exact"/>
        <w:ind w:left="20" w:right="20"/>
        <w:jc w:val="both"/>
        <w:rPr>
          <w:color w:val="000000"/>
        </w:rPr>
      </w:pPr>
      <w:r w:rsidRPr="00366B96">
        <w:rPr>
          <w:color w:val="000000"/>
        </w:rPr>
        <w:t>La classification conforme au vocabulaire commun des marchés européens (CPV) est :</w:t>
      </w:r>
    </w:p>
    <w:p w14:paraId="522D86CF" w14:textId="77777777" w:rsidR="00EC15D3" w:rsidRPr="00366B96" w:rsidRDefault="00EC15D3" w:rsidP="00EC15D3">
      <w:pPr>
        <w:pStyle w:val="ParagrapheIndent1"/>
        <w:spacing w:line="244" w:lineRule="exact"/>
        <w:ind w:left="20" w:right="20"/>
        <w:jc w:val="both"/>
        <w:rPr>
          <w:color w:val="000000"/>
        </w:rPr>
      </w:pPr>
    </w:p>
    <w:tbl>
      <w:tblPr>
        <w:tblW w:w="0" w:type="auto"/>
        <w:jc w:val="center"/>
        <w:tblLayout w:type="fixed"/>
        <w:tblLook w:val="04A0" w:firstRow="1" w:lastRow="0" w:firstColumn="1" w:lastColumn="0" w:noHBand="0" w:noVBand="1"/>
      </w:tblPr>
      <w:tblGrid>
        <w:gridCol w:w="1786"/>
        <w:gridCol w:w="6634"/>
      </w:tblGrid>
      <w:tr w:rsidR="007F0E96" w:rsidRPr="00366B96" w14:paraId="718E1E9E" w14:textId="77777777" w:rsidTr="00960E8E">
        <w:trPr>
          <w:trHeight w:val="591"/>
          <w:jc w:val="center"/>
        </w:trPr>
        <w:tc>
          <w:tcPr>
            <w:tcW w:w="1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7999F2C" w14:textId="77777777" w:rsidR="007F0E96" w:rsidRPr="00366B96" w:rsidRDefault="007F0E96" w:rsidP="00A65DD1">
            <w:pPr>
              <w:spacing w:before="200" w:after="60"/>
              <w:jc w:val="center"/>
              <w:rPr>
                <w:rFonts w:ascii="Calibri" w:eastAsia="Calibri" w:hAnsi="Calibri" w:cs="Calibri"/>
                <w:color w:val="000000"/>
                <w:sz w:val="20"/>
              </w:rPr>
            </w:pPr>
            <w:r w:rsidRPr="00366B96">
              <w:rPr>
                <w:rFonts w:ascii="Calibri" w:eastAsia="Calibri" w:hAnsi="Calibri" w:cs="Calibri"/>
                <w:color w:val="000000"/>
                <w:sz w:val="20"/>
              </w:rPr>
              <w:t>Code principal</w:t>
            </w:r>
          </w:p>
        </w:tc>
        <w:tc>
          <w:tcPr>
            <w:tcW w:w="66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B7C2B03" w14:textId="77777777" w:rsidR="007F0E96" w:rsidRPr="00366B96" w:rsidRDefault="007F0E96" w:rsidP="00A65DD1">
            <w:pPr>
              <w:spacing w:before="200" w:after="60"/>
              <w:jc w:val="center"/>
              <w:rPr>
                <w:rFonts w:ascii="Calibri" w:eastAsia="Calibri" w:hAnsi="Calibri" w:cs="Calibri"/>
                <w:color w:val="000000"/>
                <w:sz w:val="20"/>
              </w:rPr>
            </w:pPr>
            <w:r w:rsidRPr="00366B96">
              <w:rPr>
                <w:rFonts w:ascii="Calibri" w:eastAsia="Calibri" w:hAnsi="Calibri" w:cs="Calibri"/>
                <w:color w:val="000000"/>
                <w:sz w:val="20"/>
              </w:rPr>
              <w:t>Description</w:t>
            </w:r>
          </w:p>
        </w:tc>
      </w:tr>
      <w:tr w:rsidR="007F0E96" w:rsidRPr="00366B96" w14:paraId="35A7DA26" w14:textId="77777777" w:rsidTr="00960E8E">
        <w:trPr>
          <w:trHeight w:val="545"/>
          <w:jc w:val="center"/>
        </w:trPr>
        <w:tc>
          <w:tcPr>
            <w:tcW w:w="1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399399" w14:textId="1466FE56" w:rsidR="007F0E96" w:rsidRPr="00366B96" w:rsidRDefault="007F0E96" w:rsidP="00A65DD1">
            <w:pPr>
              <w:spacing w:before="100" w:after="20"/>
              <w:jc w:val="center"/>
              <w:rPr>
                <w:rFonts w:ascii="Calibri" w:eastAsia="Calibri" w:hAnsi="Calibri" w:cs="Calibri"/>
                <w:color w:val="000000"/>
                <w:sz w:val="20"/>
              </w:rPr>
            </w:pPr>
            <w:r w:rsidRPr="00366B96">
              <w:rPr>
                <w:rFonts w:ascii="Calibri" w:eastAsia="Calibri" w:hAnsi="Calibri" w:cs="Calibri"/>
                <w:color w:val="000000"/>
                <w:sz w:val="20"/>
              </w:rPr>
              <w:t>7</w:t>
            </w:r>
            <w:r>
              <w:rPr>
                <w:rFonts w:ascii="Calibri" w:eastAsia="Calibri" w:hAnsi="Calibri" w:cs="Calibri"/>
                <w:color w:val="000000"/>
                <w:sz w:val="20"/>
              </w:rPr>
              <w:t>92</w:t>
            </w:r>
            <w:r w:rsidRPr="00406103">
              <w:rPr>
                <w:rFonts w:ascii="Calibri" w:eastAsia="Calibri" w:hAnsi="Calibri" w:cs="Calibri"/>
                <w:color w:val="000000"/>
                <w:sz w:val="20"/>
              </w:rPr>
              <w:t>000000</w:t>
            </w:r>
          </w:p>
        </w:tc>
        <w:tc>
          <w:tcPr>
            <w:tcW w:w="66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E04CB1" w14:textId="1DC0E7AA" w:rsidR="007F0E96" w:rsidRPr="00366B96" w:rsidRDefault="007F0E96" w:rsidP="00A65DD1">
            <w:pPr>
              <w:spacing w:line="244" w:lineRule="exact"/>
              <w:ind w:left="80" w:right="80"/>
              <w:jc w:val="both"/>
              <w:rPr>
                <w:rFonts w:ascii="Calibri" w:eastAsia="Calibri" w:hAnsi="Calibri" w:cs="Calibri"/>
                <w:color w:val="000000"/>
                <w:sz w:val="20"/>
              </w:rPr>
            </w:pPr>
            <w:r w:rsidRPr="00B81D74">
              <w:rPr>
                <w:rFonts w:ascii="Calibri" w:eastAsia="Calibri" w:hAnsi="Calibri" w:cs="Calibri"/>
                <w:color w:val="000000"/>
                <w:sz w:val="20"/>
              </w:rPr>
              <w:t>Services de comptabilité, d’audit et services fiscaux</w:t>
            </w:r>
          </w:p>
        </w:tc>
      </w:tr>
      <w:tr w:rsidR="007F0E96" w:rsidRPr="00366B96" w14:paraId="6CA4CAB9" w14:textId="77777777" w:rsidTr="00960E8E">
        <w:trPr>
          <w:trHeight w:val="545"/>
          <w:jc w:val="center"/>
        </w:trPr>
        <w:tc>
          <w:tcPr>
            <w:tcW w:w="1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80CABC" w14:textId="7F544D76" w:rsidR="007F0E96" w:rsidRPr="00366B96" w:rsidRDefault="007F0E96" w:rsidP="00A65DD1">
            <w:pPr>
              <w:spacing w:before="100" w:after="20"/>
              <w:jc w:val="center"/>
              <w:rPr>
                <w:rFonts w:ascii="Calibri" w:eastAsia="Calibri" w:hAnsi="Calibri" w:cs="Calibri"/>
                <w:color w:val="000000"/>
                <w:sz w:val="20"/>
              </w:rPr>
            </w:pPr>
            <w:r w:rsidRPr="005B44C4">
              <w:rPr>
                <w:rFonts w:ascii="Calibri" w:eastAsia="Calibri" w:hAnsi="Calibri" w:cs="Calibri"/>
                <w:color w:val="000000"/>
                <w:sz w:val="20"/>
              </w:rPr>
              <w:t>79212300</w:t>
            </w:r>
          </w:p>
        </w:tc>
        <w:tc>
          <w:tcPr>
            <w:tcW w:w="66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EE79E6" w14:textId="70BE81BE" w:rsidR="007F0E96" w:rsidRPr="00B81D74" w:rsidRDefault="007F0E96" w:rsidP="00A65DD1">
            <w:pPr>
              <w:spacing w:line="244" w:lineRule="exact"/>
              <w:ind w:left="80" w:right="80"/>
              <w:jc w:val="both"/>
              <w:rPr>
                <w:rFonts w:ascii="Calibri" w:eastAsia="Calibri" w:hAnsi="Calibri" w:cs="Calibri"/>
                <w:color w:val="000000"/>
                <w:sz w:val="20"/>
              </w:rPr>
            </w:pPr>
            <w:r w:rsidRPr="00071B28">
              <w:rPr>
                <w:rFonts w:ascii="Calibri" w:eastAsia="Calibri" w:hAnsi="Calibri" w:cs="Calibri"/>
                <w:color w:val="000000"/>
                <w:sz w:val="20"/>
              </w:rPr>
              <w:t>Services de contrôle légal des comptes</w:t>
            </w:r>
          </w:p>
        </w:tc>
      </w:tr>
    </w:tbl>
    <w:p w14:paraId="0368AC90" w14:textId="77777777" w:rsidR="00EC15D3" w:rsidRPr="00366B96" w:rsidRDefault="00EC15D3" w:rsidP="00EC15D3">
      <w:pPr>
        <w:spacing w:line="240" w:lineRule="exact"/>
      </w:pPr>
      <w:r w:rsidRPr="00366B96">
        <w:t xml:space="preserve"> </w:t>
      </w:r>
    </w:p>
    <w:p w14:paraId="6FED2199" w14:textId="6AD389CF" w:rsidR="00133BF5" w:rsidRPr="00133BF5" w:rsidRDefault="00133BF5" w:rsidP="00E70DFE">
      <w:pPr>
        <w:pStyle w:val="Titre1"/>
        <w:spacing w:before="20" w:after="180"/>
        <w:ind w:right="20"/>
        <w:rPr>
          <w:rFonts w:ascii="Calibri" w:eastAsia="Calibri" w:hAnsi="Calibri" w:cs="Calibri"/>
          <w:color w:val="000000"/>
          <w:sz w:val="28"/>
        </w:rPr>
      </w:pPr>
      <w:bookmarkStart w:id="13" w:name="_Toc222240701"/>
      <w:r w:rsidRPr="00133BF5">
        <w:rPr>
          <w:rFonts w:ascii="Calibri" w:eastAsia="Calibri" w:hAnsi="Calibri" w:cs="Calibri"/>
          <w:color w:val="000000"/>
          <w:sz w:val="28"/>
        </w:rPr>
        <w:t>8 – Avances</w:t>
      </w:r>
      <w:bookmarkEnd w:id="13"/>
    </w:p>
    <w:p w14:paraId="772EDA5F" w14:textId="78E7E39F" w:rsidR="00133BF5" w:rsidRPr="00133BF5"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 xml:space="preserve">Conformément à l'article </w:t>
      </w:r>
      <w:r w:rsidR="007F0E96">
        <w:rPr>
          <w:rFonts w:ascii="Calibri" w:eastAsia="Calibri" w:hAnsi="Calibri" w:cs="Calibri"/>
          <w:color w:val="000000"/>
          <w:sz w:val="20"/>
        </w:rPr>
        <w:t>28 « A</w:t>
      </w:r>
      <w:r w:rsidRPr="00133BF5">
        <w:rPr>
          <w:rFonts w:ascii="Calibri" w:eastAsia="Calibri" w:hAnsi="Calibri" w:cs="Calibri"/>
          <w:color w:val="000000"/>
          <w:sz w:val="20"/>
        </w:rPr>
        <w:t>vance</w:t>
      </w:r>
      <w:r w:rsidR="007F0E96">
        <w:rPr>
          <w:rFonts w:ascii="Calibri" w:eastAsia="Calibri" w:hAnsi="Calibri" w:cs="Calibri"/>
          <w:color w:val="000000"/>
          <w:sz w:val="20"/>
        </w:rPr>
        <w:t> »</w:t>
      </w:r>
      <w:r w:rsidRPr="00133BF5">
        <w:rPr>
          <w:rFonts w:ascii="Calibri" w:eastAsia="Calibri" w:hAnsi="Calibri" w:cs="Calibri"/>
          <w:color w:val="000000"/>
          <w:sz w:val="20"/>
        </w:rPr>
        <w:t xml:space="preserve"> du CCAP le</w:t>
      </w:r>
      <w:r w:rsidR="007F0E96">
        <w:rPr>
          <w:rFonts w:ascii="Calibri" w:eastAsia="Calibri" w:hAnsi="Calibri" w:cs="Calibri"/>
          <w:color w:val="000000"/>
          <w:sz w:val="20"/>
        </w:rPr>
        <w:t>/</w:t>
      </w:r>
      <w:r w:rsidRPr="00133BF5">
        <w:rPr>
          <w:rFonts w:ascii="Calibri" w:eastAsia="Calibri" w:hAnsi="Calibri" w:cs="Calibri"/>
          <w:color w:val="000000"/>
          <w:sz w:val="20"/>
        </w:rPr>
        <w:t>les candidats ci-avant désignés :</w:t>
      </w:r>
    </w:p>
    <w:p w14:paraId="5B7C6F03" w14:textId="77F3D994" w:rsidR="00133BF5" w:rsidRPr="00133BF5"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ab/>
        <w:t>[</w:t>
      </w:r>
      <w:r w:rsidR="00845D80">
        <w:rPr>
          <w:rFonts w:ascii="Calibri" w:eastAsia="Calibri" w:hAnsi="Calibri" w:cs="Calibri"/>
          <w:color w:val="000000"/>
          <w:sz w:val="20"/>
        </w:rPr>
        <w:t xml:space="preserve"> </w:t>
      </w:r>
      <w:r w:rsidRPr="00133BF5">
        <w:rPr>
          <w:rFonts w:ascii="Calibri" w:eastAsia="Calibri" w:hAnsi="Calibri" w:cs="Calibri"/>
          <w:color w:val="000000"/>
          <w:sz w:val="20"/>
        </w:rPr>
        <w:t>] refusent de percevoir l'avance</w:t>
      </w:r>
    </w:p>
    <w:p w14:paraId="655DF04D" w14:textId="6CEE62E0" w:rsidR="004C5529" w:rsidRDefault="00133BF5" w:rsidP="00133BF5">
      <w:pPr>
        <w:spacing w:after="80" w:line="240" w:lineRule="exact"/>
        <w:rPr>
          <w:rFonts w:ascii="Calibri" w:eastAsia="Calibri" w:hAnsi="Calibri" w:cs="Calibri"/>
          <w:color w:val="000000"/>
          <w:sz w:val="20"/>
        </w:rPr>
      </w:pPr>
      <w:r w:rsidRPr="00133BF5">
        <w:rPr>
          <w:rFonts w:ascii="Calibri" w:eastAsia="Calibri" w:hAnsi="Calibri" w:cs="Calibri"/>
          <w:color w:val="000000"/>
          <w:sz w:val="20"/>
        </w:rPr>
        <w:tab/>
        <w:t>[</w:t>
      </w:r>
      <w:r w:rsidR="00845D80">
        <w:rPr>
          <w:rFonts w:ascii="Calibri" w:eastAsia="Calibri" w:hAnsi="Calibri" w:cs="Calibri"/>
          <w:color w:val="000000"/>
          <w:sz w:val="20"/>
        </w:rPr>
        <w:t xml:space="preserve"> </w:t>
      </w:r>
      <w:r w:rsidRPr="00133BF5">
        <w:rPr>
          <w:rFonts w:ascii="Calibri" w:eastAsia="Calibri" w:hAnsi="Calibri" w:cs="Calibri"/>
          <w:color w:val="000000"/>
          <w:sz w:val="20"/>
        </w:rPr>
        <w:t>] acceptent de percevoir l'avance</w:t>
      </w:r>
    </w:p>
    <w:p w14:paraId="5488DA16" w14:textId="77777777" w:rsidR="00175389" w:rsidRPr="00175389" w:rsidRDefault="00175389" w:rsidP="00133BF5">
      <w:pPr>
        <w:spacing w:after="80" w:line="240" w:lineRule="exact"/>
        <w:rPr>
          <w:rFonts w:ascii="Calibri" w:eastAsia="Calibri" w:hAnsi="Calibri" w:cs="Calibri"/>
          <w:color w:val="000000"/>
          <w:sz w:val="20"/>
        </w:rPr>
      </w:pPr>
    </w:p>
    <w:p w14:paraId="5778F55A" w14:textId="0C28B65E" w:rsidR="00EC15D3" w:rsidRPr="00366B96" w:rsidRDefault="00175389" w:rsidP="00EC15D3">
      <w:pPr>
        <w:pStyle w:val="Titre1"/>
        <w:spacing w:before="20" w:after="180"/>
        <w:ind w:left="20" w:right="20"/>
        <w:rPr>
          <w:rFonts w:ascii="Calibri" w:eastAsia="Calibri" w:hAnsi="Calibri" w:cs="Calibri"/>
          <w:color w:val="000000"/>
          <w:sz w:val="28"/>
        </w:rPr>
      </w:pPr>
      <w:bookmarkStart w:id="14" w:name="_Toc222240702"/>
      <w:r>
        <w:rPr>
          <w:rFonts w:ascii="Calibri" w:eastAsia="Calibri" w:hAnsi="Calibri" w:cs="Calibri"/>
          <w:color w:val="000000"/>
          <w:sz w:val="28"/>
        </w:rPr>
        <w:t>9</w:t>
      </w:r>
      <w:r w:rsidR="00EC15D3" w:rsidRPr="00366B96">
        <w:rPr>
          <w:rFonts w:ascii="Calibri" w:eastAsia="Calibri" w:hAnsi="Calibri" w:cs="Calibri"/>
          <w:color w:val="000000"/>
          <w:sz w:val="28"/>
        </w:rPr>
        <w:t xml:space="preserve"> - Signature</w:t>
      </w:r>
      <w:bookmarkEnd w:id="14"/>
    </w:p>
    <w:p w14:paraId="56696997" w14:textId="77777777" w:rsidR="00EC15D3" w:rsidRPr="00366B96" w:rsidRDefault="00EC15D3" w:rsidP="00EC15D3">
      <w:pPr>
        <w:pStyle w:val="ParagrapheIndent1"/>
        <w:spacing w:line="244" w:lineRule="exact"/>
        <w:ind w:left="20" w:right="20"/>
        <w:jc w:val="both"/>
        <w:rPr>
          <w:color w:val="000000"/>
        </w:rPr>
      </w:pPr>
    </w:p>
    <w:p w14:paraId="2504B547" w14:textId="77777777" w:rsidR="00EC15D3" w:rsidRPr="00366B96" w:rsidRDefault="00EC15D3" w:rsidP="00EC15D3">
      <w:pPr>
        <w:pStyle w:val="ParagrapheIndent1"/>
        <w:spacing w:line="244" w:lineRule="exact"/>
        <w:ind w:left="20" w:right="20"/>
        <w:jc w:val="both"/>
        <w:rPr>
          <w:color w:val="000000"/>
        </w:rPr>
      </w:pPr>
      <w:r w:rsidRPr="00366B96">
        <w:rPr>
          <w:b/>
          <w:color w:val="000000"/>
          <w:u w:val="single"/>
        </w:rPr>
        <w:t>ENGAGEMENT DU CANDIDAT</w:t>
      </w:r>
    </w:p>
    <w:p w14:paraId="40AB1C17" w14:textId="77777777" w:rsidR="00EC15D3" w:rsidRPr="00366B96" w:rsidRDefault="00EC15D3" w:rsidP="00EC15D3">
      <w:pPr>
        <w:pStyle w:val="ParagrapheIndent1"/>
        <w:spacing w:line="244" w:lineRule="exact"/>
        <w:ind w:left="20" w:right="20"/>
        <w:jc w:val="both"/>
        <w:rPr>
          <w:color w:val="000000"/>
        </w:rPr>
      </w:pPr>
    </w:p>
    <w:p w14:paraId="7F617A24" w14:textId="77777777" w:rsidR="00EC15D3" w:rsidRPr="00366B96" w:rsidRDefault="00EC15D3" w:rsidP="00EC15D3">
      <w:pPr>
        <w:pStyle w:val="ParagrapheIndent1"/>
        <w:spacing w:line="244" w:lineRule="exact"/>
        <w:ind w:left="20" w:right="20"/>
        <w:jc w:val="both"/>
        <w:rPr>
          <w:color w:val="000000"/>
        </w:rPr>
      </w:pPr>
      <w:r w:rsidRPr="00366B96">
        <w:rPr>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997A479" w14:textId="77777777" w:rsidR="00EC15D3" w:rsidRPr="00366B96" w:rsidRDefault="00EC15D3" w:rsidP="00EC15D3">
      <w:pPr>
        <w:pStyle w:val="ParagrapheIndent1"/>
        <w:spacing w:line="244" w:lineRule="exact"/>
        <w:ind w:left="20" w:right="20"/>
        <w:jc w:val="both"/>
        <w:rPr>
          <w:color w:val="000000"/>
        </w:rPr>
      </w:pPr>
    </w:p>
    <w:p w14:paraId="298D974A" w14:textId="77777777" w:rsidR="00EC15D3" w:rsidRPr="00366B96" w:rsidRDefault="00EC15D3" w:rsidP="00EC15D3">
      <w:pPr>
        <w:pStyle w:val="ParagrapheIndent1"/>
        <w:spacing w:line="244" w:lineRule="exact"/>
        <w:ind w:left="20" w:right="20"/>
        <w:jc w:val="both"/>
        <w:rPr>
          <w:color w:val="000000"/>
        </w:rPr>
      </w:pPr>
      <w:r w:rsidRPr="00366B96">
        <w:rPr>
          <w:color w:val="000000"/>
        </w:rPr>
        <w:t>(Ne pas compléter dans le cas d'un dépôt signé électroniquement)</w:t>
      </w:r>
    </w:p>
    <w:p w14:paraId="37F1C9D9" w14:textId="77777777" w:rsidR="00EC15D3" w:rsidRPr="00366B96" w:rsidRDefault="00EC15D3" w:rsidP="00EC15D3">
      <w:pPr>
        <w:pStyle w:val="ParagrapheIndent1"/>
        <w:spacing w:line="244" w:lineRule="exact"/>
        <w:ind w:left="20" w:right="20"/>
        <w:jc w:val="both"/>
        <w:rPr>
          <w:color w:val="000000"/>
        </w:rPr>
      </w:pPr>
    </w:p>
    <w:p w14:paraId="51D96D1C" w14:textId="77777777" w:rsidR="00EC15D3" w:rsidRPr="00366B96" w:rsidRDefault="00EC15D3" w:rsidP="00EC15D3">
      <w:pPr>
        <w:pStyle w:val="ParagrapheIndent1"/>
        <w:spacing w:line="244" w:lineRule="exact"/>
        <w:ind w:left="20" w:right="20"/>
        <w:jc w:val="both"/>
        <w:rPr>
          <w:color w:val="000000"/>
        </w:rPr>
      </w:pPr>
      <w:r w:rsidRPr="00366B96">
        <w:rPr>
          <w:color w:val="000000"/>
        </w:rPr>
        <w:t>Fait en un seul original</w:t>
      </w:r>
    </w:p>
    <w:p w14:paraId="1D3BBEDD"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w:t>
      </w:r>
    </w:p>
    <w:p w14:paraId="1815E926"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Le .............................................</w:t>
      </w:r>
    </w:p>
    <w:p w14:paraId="1B9E0783" w14:textId="77777777" w:rsidR="00EC15D3" w:rsidRPr="00366B96" w:rsidRDefault="00EC15D3" w:rsidP="00EC15D3">
      <w:pPr>
        <w:pStyle w:val="style1010"/>
        <w:spacing w:line="244" w:lineRule="exact"/>
        <w:ind w:left="20" w:right="40"/>
        <w:jc w:val="center"/>
        <w:rPr>
          <w:color w:val="000000"/>
          <w:lang w:val="fr-FR"/>
        </w:rPr>
      </w:pPr>
    </w:p>
    <w:p w14:paraId="1892E29E"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 xml:space="preserve">Signature du candidat, du mandataire ou des membres du groupement </w:t>
      </w:r>
      <w:r w:rsidRPr="00366B96">
        <w:rPr>
          <w:color w:val="000000"/>
          <w:sz w:val="16"/>
          <w:vertAlign w:val="superscript"/>
          <w:lang w:val="fr-FR"/>
        </w:rPr>
        <w:t>1</w:t>
      </w:r>
    </w:p>
    <w:p w14:paraId="560C7973" w14:textId="77777777" w:rsidR="00EC15D3" w:rsidRPr="00366B96" w:rsidRDefault="00EC15D3" w:rsidP="00EC15D3">
      <w:pPr>
        <w:pStyle w:val="style1010"/>
        <w:spacing w:line="244" w:lineRule="exact"/>
        <w:ind w:left="20" w:right="40"/>
        <w:jc w:val="center"/>
        <w:rPr>
          <w:color w:val="000000"/>
          <w:lang w:val="fr-FR"/>
        </w:rPr>
      </w:pPr>
    </w:p>
    <w:p w14:paraId="379C1781" w14:textId="77777777" w:rsidR="00EC15D3" w:rsidRDefault="00EC15D3" w:rsidP="00EC15D3">
      <w:pPr>
        <w:pStyle w:val="style1010"/>
        <w:spacing w:line="244" w:lineRule="exact"/>
        <w:ind w:right="40"/>
        <w:rPr>
          <w:color w:val="000000"/>
          <w:lang w:val="fr-FR"/>
        </w:rPr>
      </w:pPr>
    </w:p>
    <w:p w14:paraId="64BC4EBD" w14:textId="77777777" w:rsidR="00175389" w:rsidRDefault="00175389" w:rsidP="00EC15D3">
      <w:pPr>
        <w:pStyle w:val="style1010"/>
        <w:spacing w:line="244" w:lineRule="exact"/>
        <w:ind w:right="40"/>
        <w:rPr>
          <w:color w:val="000000"/>
          <w:lang w:val="fr-FR"/>
        </w:rPr>
      </w:pPr>
    </w:p>
    <w:p w14:paraId="013F31EA" w14:textId="77777777" w:rsidR="00175389" w:rsidRPr="00366B96" w:rsidRDefault="00175389" w:rsidP="00EC15D3">
      <w:pPr>
        <w:pStyle w:val="style1010"/>
        <w:spacing w:line="244" w:lineRule="exact"/>
        <w:ind w:right="40"/>
        <w:rPr>
          <w:color w:val="000000"/>
          <w:lang w:val="fr-FR"/>
        </w:rPr>
      </w:pPr>
    </w:p>
    <w:p w14:paraId="1B5B556F" w14:textId="1CFF51B3" w:rsidR="00EC15D3" w:rsidRPr="00366B96" w:rsidRDefault="00EC15D3" w:rsidP="00175389">
      <w:pPr>
        <w:pStyle w:val="ParagrapheIndent1"/>
        <w:spacing w:after="240" w:line="244" w:lineRule="exact"/>
        <w:ind w:left="20" w:right="460"/>
        <w:jc w:val="both"/>
        <w:rPr>
          <w:color w:val="000000"/>
        </w:rPr>
      </w:pPr>
      <w:r w:rsidRPr="00C826DD">
        <w:rPr>
          <w:color w:val="000000"/>
        </w:rPr>
        <w:t xml:space="preserve"> </w:t>
      </w:r>
      <w:r w:rsidRPr="00366B96">
        <w:rPr>
          <w:color w:val="000000"/>
        </w:rPr>
        <w:t>........................................................................................................................................................</w:t>
      </w:r>
    </w:p>
    <w:p w14:paraId="19E94DBB" w14:textId="77777777" w:rsidR="00EC15D3" w:rsidRPr="00366B96" w:rsidRDefault="00EC15D3" w:rsidP="00EC15D3">
      <w:pPr>
        <w:pStyle w:val="ParagrapheIndent1"/>
        <w:spacing w:line="244" w:lineRule="exact"/>
        <w:ind w:left="20" w:right="20"/>
        <w:jc w:val="both"/>
        <w:rPr>
          <w:color w:val="000000"/>
        </w:rPr>
      </w:pPr>
      <w:r w:rsidRPr="00366B96">
        <w:rPr>
          <w:color w:val="000000"/>
        </w:rPr>
        <w:t>La présente offre est acceptée</w:t>
      </w:r>
    </w:p>
    <w:p w14:paraId="2657C093" w14:textId="77777777" w:rsidR="00EC15D3" w:rsidRPr="00366B96" w:rsidRDefault="00EC15D3" w:rsidP="00EC15D3">
      <w:pPr>
        <w:pStyle w:val="ParagrapheIndent1"/>
        <w:spacing w:line="244" w:lineRule="exact"/>
        <w:ind w:left="20" w:right="20"/>
        <w:jc w:val="both"/>
        <w:rPr>
          <w:color w:val="000000"/>
        </w:rPr>
      </w:pPr>
    </w:p>
    <w:p w14:paraId="0F837F61"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w:t>
      </w:r>
    </w:p>
    <w:p w14:paraId="42BA53A7" w14:textId="77777777" w:rsidR="00EC15D3" w:rsidRPr="00366B96" w:rsidRDefault="00EC15D3" w:rsidP="00EC15D3">
      <w:pPr>
        <w:pStyle w:val="style1010"/>
        <w:spacing w:after="240" w:line="244" w:lineRule="exact"/>
        <w:ind w:left="20" w:right="40"/>
        <w:jc w:val="center"/>
        <w:rPr>
          <w:color w:val="000000"/>
          <w:lang w:val="fr-FR"/>
        </w:rPr>
      </w:pPr>
      <w:r w:rsidRPr="00366B96">
        <w:rPr>
          <w:color w:val="000000"/>
          <w:lang w:val="fr-FR"/>
        </w:rPr>
        <w:t>Le .............................................</w:t>
      </w:r>
    </w:p>
    <w:p w14:paraId="0127F5FA"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Signature du représentant du pouvoir adjudicateur, habilité par la décision en date du ....................</w:t>
      </w:r>
    </w:p>
    <w:p w14:paraId="236EA188" w14:textId="77777777" w:rsidR="00EC15D3" w:rsidRDefault="00EC15D3" w:rsidP="00EC15D3">
      <w:pPr>
        <w:spacing w:after="20" w:line="240" w:lineRule="exact"/>
      </w:pPr>
    </w:p>
    <w:p w14:paraId="007C8C60" w14:textId="77777777" w:rsidR="00CE1D48" w:rsidRDefault="00CE1D48" w:rsidP="00EC15D3">
      <w:pPr>
        <w:spacing w:after="20" w:line="240" w:lineRule="exact"/>
      </w:pPr>
    </w:p>
    <w:p w14:paraId="41CB7ED6" w14:textId="77777777" w:rsidR="00CE1D48" w:rsidRDefault="00CE1D48" w:rsidP="00EC15D3">
      <w:pPr>
        <w:spacing w:after="20" w:line="240" w:lineRule="exact"/>
      </w:pPr>
    </w:p>
    <w:p w14:paraId="0A2B6970" w14:textId="77777777" w:rsidR="00CE1D48" w:rsidRDefault="00CE1D48" w:rsidP="00EC15D3">
      <w:pPr>
        <w:spacing w:after="20" w:line="240" w:lineRule="exact"/>
      </w:pPr>
    </w:p>
    <w:p w14:paraId="33924807" w14:textId="77777777" w:rsidR="00CE1D48" w:rsidRDefault="00CE1D48" w:rsidP="00EC15D3">
      <w:pPr>
        <w:spacing w:after="20" w:line="240" w:lineRule="exact"/>
      </w:pPr>
    </w:p>
    <w:p w14:paraId="2A658416" w14:textId="77777777" w:rsidR="00CE1D48" w:rsidRPr="00366B96" w:rsidRDefault="00CE1D48" w:rsidP="00EC15D3">
      <w:pPr>
        <w:spacing w:after="20" w:line="240" w:lineRule="exact"/>
      </w:pPr>
    </w:p>
    <w:p w14:paraId="6637AD4E" w14:textId="77777777" w:rsidR="00EC15D3" w:rsidRPr="00366B96" w:rsidRDefault="00EC15D3" w:rsidP="00EC15D3">
      <w:pPr>
        <w:pStyle w:val="ParagrapheIndent1"/>
        <w:spacing w:line="244" w:lineRule="exact"/>
        <w:ind w:left="20" w:right="20"/>
        <w:jc w:val="both"/>
        <w:rPr>
          <w:color w:val="000000"/>
        </w:rPr>
      </w:pPr>
      <w:r w:rsidRPr="00366B96">
        <w:rPr>
          <w:b/>
          <w:color w:val="000000"/>
          <w:u w:val="single"/>
        </w:rPr>
        <w:t>NANTISSEMENT OU CESSION DE CREANCES</w:t>
      </w:r>
    </w:p>
    <w:p w14:paraId="01006D72" w14:textId="77777777" w:rsidR="00EC15D3" w:rsidRPr="00366B96" w:rsidRDefault="00EC15D3" w:rsidP="00EC15D3">
      <w:pPr>
        <w:pStyle w:val="ParagrapheIndent1"/>
        <w:spacing w:line="244" w:lineRule="exact"/>
        <w:ind w:left="20" w:right="20"/>
        <w:jc w:val="both"/>
        <w:rPr>
          <w:color w:val="000000"/>
        </w:rPr>
      </w:pPr>
    </w:p>
    <w:p w14:paraId="0873554E" w14:textId="77777777" w:rsidR="00EC15D3" w:rsidRPr="00366B96" w:rsidRDefault="00EC15D3" w:rsidP="00EC15D3">
      <w:pPr>
        <w:pStyle w:val="ParagrapheIndent1"/>
        <w:spacing w:line="244" w:lineRule="exact"/>
        <w:ind w:left="20" w:right="20"/>
        <w:jc w:val="both"/>
        <w:rPr>
          <w:color w:val="000000"/>
        </w:rPr>
      </w:pPr>
      <w:r w:rsidRPr="00366B96">
        <w:rPr>
          <w:color w:val="00000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475268DF" w14:textId="77777777" w:rsidTr="00A65DD1">
        <w:trPr>
          <w:trHeight w:val="240"/>
        </w:trPr>
        <w:tc>
          <w:tcPr>
            <w:tcW w:w="240" w:type="dxa"/>
            <w:tcMar>
              <w:top w:w="0" w:type="dxa"/>
              <w:left w:w="0" w:type="dxa"/>
              <w:bottom w:w="0" w:type="dxa"/>
              <w:right w:w="0" w:type="dxa"/>
            </w:tcMar>
          </w:tcPr>
          <w:p w14:paraId="4B9C4F3A" w14:textId="77777777" w:rsidR="00EC15D3" w:rsidRPr="00366B96" w:rsidRDefault="00EC15D3" w:rsidP="00A65DD1">
            <w:pPr>
              <w:rPr>
                <w:sz w:val="2"/>
              </w:rPr>
            </w:pPr>
            <w:r w:rsidRPr="00366B96">
              <w:rPr>
                <w:noProof/>
              </w:rPr>
              <w:drawing>
                <wp:inline distT="0" distB="0" distL="0" distR="0" wp14:anchorId="18021E8C" wp14:editId="245A9BC1">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984AC2"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5B78DF2C" w14:textId="77777777" w:rsidR="00EC15D3" w:rsidRPr="00366B96" w:rsidRDefault="00EC15D3" w:rsidP="00A65DD1">
            <w:pPr>
              <w:pStyle w:val="ParagrapheIndent1"/>
              <w:spacing w:line="244" w:lineRule="exact"/>
              <w:jc w:val="both"/>
              <w:rPr>
                <w:color w:val="000000"/>
              </w:rPr>
            </w:pPr>
            <w:r w:rsidRPr="00366B96">
              <w:rPr>
                <w:color w:val="000000"/>
              </w:rPr>
              <w:t>La totalité du marché dont le montant est de (indiquer le montant en chiffres et en lettres) :</w:t>
            </w:r>
          </w:p>
          <w:p w14:paraId="47168E00"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2B92E0E9" w14:textId="77777777" w:rsidTr="00A65DD1">
        <w:trPr>
          <w:trHeight w:val="480"/>
        </w:trPr>
        <w:tc>
          <w:tcPr>
            <w:tcW w:w="240" w:type="dxa"/>
            <w:tcMar>
              <w:top w:w="0" w:type="dxa"/>
              <w:left w:w="0" w:type="dxa"/>
              <w:bottom w:w="0" w:type="dxa"/>
              <w:right w:w="0" w:type="dxa"/>
            </w:tcMar>
          </w:tcPr>
          <w:p w14:paraId="3F8E08CE" w14:textId="77777777" w:rsidR="00EC15D3" w:rsidRPr="00366B96" w:rsidRDefault="00EC15D3" w:rsidP="00A65DD1">
            <w:pPr>
              <w:rPr>
                <w:sz w:val="2"/>
              </w:rPr>
            </w:pPr>
          </w:p>
        </w:tc>
        <w:tc>
          <w:tcPr>
            <w:tcW w:w="200" w:type="dxa"/>
            <w:tcMar>
              <w:top w:w="0" w:type="dxa"/>
              <w:left w:w="0" w:type="dxa"/>
              <w:bottom w:w="0" w:type="dxa"/>
              <w:right w:w="0" w:type="dxa"/>
            </w:tcMar>
          </w:tcPr>
          <w:p w14:paraId="46F49FDA" w14:textId="77777777" w:rsidR="00EC15D3" w:rsidRPr="00366B96" w:rsidRDefault="00EC15D3" w:rsidP="00A65DD1">
            <w:pPr>
              <w:rPr>
                <w:sz w:val="2"/>
              </w:rPr>
            </w:pPr>
          </w:p>
        </w:tc>
        <w:tc>
          <w:tcPr>
            <w:tcW w:w="9180" w:type="dxa"/>
            <w:vMerge/>
            <w:tcMar>
              <w:top w:w="0" w:type="dxa"/>
              <w:left w:w="0" w:type="dxa"/>
              <w:bottom w:w="0" w:type="dxa"/>
              <w:right w:w="0" w:type="dxa"/>
            </w:tcMar>
          </w:tcPr>
          <w:p w14:paraId="31A53FF1" w14:textId="77777777" w:rsidR="00EC15D3" w:rsidRPr="00366B96" w:rsidRDefault="00EC15D3" w:rsidP="00A65DD1"/>
        </w:tc>
      </w:tr>
    </w:tbl>
    <w:p w14:paraId="3CCB14C0"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389CE973" w14:textId="77777777" w:rsidTr="00A65DD1">
        <w:trPr>
          <w:trHeight w:val="240"/>
        </w:trPr>
        <w:tc>
          <w:tcPr>
            <w:tcW w:w="240" w:type="dxa"/>
            <w:tcMar>
              <w:top w:w="0" w:type="dxa"/>
              <w:left w:w="0" w:type="dxa"/>
              <w:bottom w:w="0" w:type="dxa"/>
              <w:right w:w="0" w:type="dxa"/>
            </w:tcMar>
          </w:tcPr>
          <w:p w14:paraId="55E7D5E0" w14:textId="77777777" w:rsidR="00EC15D3" w:rsidRPr="00366B96" w:rsidRDefault="00EC15D3" w:rsidP="00A65DD1">
            <w:pPr>
              <w:rPr>
                <w:sz w:val="2"/>
              </w:rPr>
            </w:pPr>
            <w:r w:rsidRPr="00366B96">
              <w:rPr>
                <w:noProof/>
              </w:rPr>
              <w:drawing>
                <wp:inline distT="0" distB="0" distL="0" distR="0" wp14:anchorId="43160C1C" wp14:editId="3FDB7593">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04E132"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68400770" w14:textId="77777777" w:rsidR="00EC15D3" w:rsidRPr="00366B96" w:rsidRDefault="00EC15D3" w:rsidP="00A65DD1">
            <w:pPr>
              <w:pStyle w:val="ParagrapheIndent1"/>
              <w:spacing w:line="244" w:lineRule="exact"/>
              <w:jc w:val="both"/>
              <w:rPr>
                <w:color w:val="000000"/>
              </w:rPr>
            </w:pPr>
            <w:r w:rsidRPr="00366B96">
              <w:rPr>
                <w:color w:val="000000"/>
              </w:rPr>
              <w:t>La totalité du bon de commande n° ........ afférent au marché (indiquer le montant en chiffres et lettres) :</w:t>
            </w:r>
          </w:p>
          <w:p w14:paraId="7B6A5071"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1B04C921" w14:textId="77777777" w:rsidTr="00A65DD1">
        <w:trPr>
          <w:trHeight w:val="480"/>
        </w:trPr>
        <w:tc>
          <w:tcPr>
            <w:tcW w:w="240" w:type="dxa"/>
            <w:tcMar>
              <w:top w:w="0" w:type="dxa"/>
              <w:left w:w="0" w:type="dxa"/>
              <w:bottom w:w="0" w:type="dxa"/>
              <w:right w:w="0" w:type="dxa"/>
            </w:tcMar>
          </w:tcPr>
          <w:p w14:paraId="76B4B7EA" w14:textId="77777777" w:rsidR="00EC15D3" w:rsidRPr="00366B96" w:rsidRDefault="00EC15D3" w:rsidP="00A65DD1">
            <w:pPr>
              <w:rPr>
                <w:sz w:val="2"/>
              </w:rPr>
            </w:pPr>
          </w:p>
        </w:tc>
        <w:tc>
          <w:tcPr>
            <w:tcW w:w="200" w:type="dxa"/>
            <w:tcMar>
              <w:top w:w="0" w:type="dxa"/>
              <w:left w:w="0" w:type="dxa"/>
              <w:bottom w:w="0" w:type="dxa"/>
              <w:right w:w="0" w:type="dxa"/>
            </w:tcMar>
          </w:tcPr>
          <w:p w14:paraId="0E0095BB" w14:textId="77777777" w:rsidR="00EC15D3" w:rsidRPr="00366B96" w:rsidRDefault="00EC15D3" w:rsidP="00A65DD1">
            <w:pPr>
              <w:rPr>
                <w:sz w:val="2"/>
              </w:rPr>
            </w:pPr>
          </w:p>
        </w:tc>
        <w:tc>
          <w:tcPr>
            <w:tcW w:w="9180" w:type="dxa"/>
            <w:vMerge/>
            <w:tcMar>
              <w:top w:w="0" w:type="dxa"/>
              <w:left w:w="0" w:type="dxa"/>
              <w:bottom w:w="0" w:type="dxa"/>
              <w:right w:w="0" w:type="dxa"/>
            </w:tcMar>
          </w:tcPr>
          <w:p w14:paraId="477CD504" w14:textId="77777777" w:rsidR="00EC15D3" w:rsidRPr="00366B96" w:rsidRDefault="00EC15D3" w:rsidP="00A65DD1"/>
        </w:tc>
      </w:tr>
    </w:tbl>
    <w:p w14:paraId="21A4C631"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27ABDCA2" w14:textId="77777777" w:rsidTr="00A65DD1">
        <w:trPr>
          <w:trHeight w:val="240"/>
        </w:trPr>
        <w:tc>
          <w:tcPr>
            <w:tcW w:w="240" w:type="dxa"/>
            <w:tcMar>
              <w:top w:w="0" w:type="dxa"/>
              <w:left w:w="0" w:type="dxa"/>
              <w:bottom w:w="0" w:type="dxa"/>
              <w:right w:w="0" w:type="dxa"/>
            </w:tcMar>
          </w:tcPr>
          <w:p w14:paraId="4953F90D" w14:textId="77777777" w:rsidR="00EC15D3" w:rsidRPr="00366B96" w:rsidRDefault="00EC15D3" w:rsidP="00A65DD1">
            <w:pPr>
              <w:rPr>
                <w:sz w:val="2"/>
              </w:rPr>
            </w:pPr>
            <w:r w:rsidRPr="00366B96">
              <w:rPr>
                <w:noProof/>
              </w:rPr>
              <w:drawing>
                <wp:inline distT="0" distB="0" distL="0" distR="0" wp14:anchorId="613A555A" wp14:editId="15E94C71">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864ADB"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7BF272F2" w14:textId="77777777" w:rsidR="00EC15D3" w:rsidRPr="00366B96" w:rsidRDefault="00EC15D3" w:rsidP="00A65DD1">
            <w:pPr>
              <w:pStyle w:val="ParagrapheIndent1"/>
              <w:spacing w:line="244" w:lineRule="exact"/>
              <w:jc w:val="both"/>
              <w:rPr>
                <w:color w:val="000000"/>
              </w:rPr>
            </w:pPr>
            <w:r w:rsidRPr="00366B96">
              <w:rPr>
                <w:color w:val="000000"/>
              </w:rPr>
              <w:t>La partie des prestations que le titulaire n'envisage pas de confier à des sous-traitants bénéficiant du paiement direct, est évaluée à (indiquer en chiffres et en lettres) :</w:t>
            </w:r>
          </w:p>
          <w:p w14:paraId="1F30A162"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6667980D" w14:textId="77777777" w:rsidTr="00A65DD1">
        <w:trPr>
          <w:trHeight w:val="720"/>
        </w:trPr>
        <w:tc>
          <w:tcPr>
            <w:tcW w:w="240" w:type="dxa"/>
            <w:tcMar>
              <w:top w:w="0" w:type="dxa"/>
              <w:left w:w="0" w:type="dxa"/>
              <w:bottom w:w="0" w:type="dxa"/>
              <w:right w:w="0" w:type="dxa"/>
            </w:tcMar>
          </w:tcPr>
          <w:p w14:paraId="073BF6E4" w14:textId="77777777" w:rsidR="00EC15D3" w:rsidRPr="00366B96" w:rsidRDefault="00EC15D3" w:rsidP="00A65DD1">
            <w:pPr>
              <w:rPr>
                <w:sz w:val="2"/>
              </w:rPr>
            </w:pPr>
          </w:p>
        </w:tc>
        <w:tc>
          <w:tcPr>
            <w:tcW w:w="200" w:type="dxa"/>
            <w:tcMar>
              <w:top w:w="0" w:type="dxa"/>
              <w:left w:w="0" w:type="dxa"/>
              <w:bottom w:w="0" w:type="dxa"/>
              <w:right w:w="0" w:type="dxa"/>
            </w:tcMar>
          </w:tcPr>
          <w:p w14:paraId="227B399C" w14:textId="77777777" w:rsidR="00EC15D3" w:rsidRPr="00366B96" w:rsidRDefault="00EC15D3" w:rsidP="00A65DD1">
            <w:pPr>
              <w:rPr>
                <w:sz w:val="2"/>
              </w:rPr>
            </w:pPr>
          </w:p>
        </w:tc>
        <w:tc>
          <w:tcPr>
            <w:tcW w:w="9180" w:type="dxa"/>
            <w:vMerge/>
            <w:tcMar>
              <w:top w:w="0" w:type="dxa"/>
              <w:left w:w="0" w:type="dxa"/>
              <w:bottom w:w="0" w:type="dxa"/>
              <w:right w:w="0" w:type="dxa"/>
            </w:tcMar>
          </w:tcPr>
          <w:p w14:paraId="6C5DD2A9" w14:textId="77777777" w:rsidR="00EC15D3" w:rsidRPr="00366B96" w:rsidRDefault="00EC15D3" w:rsidP="00A65DD1"/>
        </w:tc>
      </w:tr>
    </w:tbl>
    <w:p w14:paraId="2F4111E6" w14:textId="77777777" w:rsidR="00EC15D3" w:rsidRPr="00366B96" w:rsidRDefault="00EC15D3" w:rsidP="00EC15D3">
      <w:pPr>
        <w:spacing w:line="240" w:lineRule="exact"/>
      </w:pPr>
      <w:r w:rsidRPr="00366B96">
        <w:t xml:space="preserv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4B27DD8E" w14:textId="77777777" w:rsidTr="00A65DD1">
        <w:trPr>
          <w:trHeight w:val="240"/>
        </w:trPr>
        <w:tc>
          <w:tcPr>
            <w:tcW w:w="240" w:type="dxa"/>
            <w:tcMar>
              <w:top w:w="0" w:type="dxa"/>
              <w:left w:w="0" w:type="dxa"/>
              <w:bottom w:w="0" w:type="dxa"/>
              <w:right w:w="0" w:type="dxa"/>
            </w:tcMar>
          </w:tcPr>
          <w:p w14:paraId="6E5882F6" w14:textId="77777777" w:rsidR="00EC15D3" w:rsidRPr="00366B96" w:rsidRDefault="00EC15D3" w:rsidP="00A65DD1">
            <w:pPr>
              <w:rPr>
                <w:sz w:val="2"/>
              </w:rPr>
            </w:pPr>
            <w:r w:rsidRPr="00366B96">
              <w:rPr>
                <w:noProof/>
              </w:rPr>
              <w:drawing>
                <wp:inline distT="0" distB="0" distL="0" distR="0" wp14:anchorId="3226505C" wp14:editId="02E5B3F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A51279" w14:textId="77777777" w:rsidR="00EC15D3" w:rsidRPr="00366B96" w:rsidRDefault="00EC15D3" w:rsidP="00A65DD1">
            <w:pPr>
              <w:rPr>
                <w:sz w:val="2"/>
              </w:rPr>
            </w:pPr>
          </w:p>
        </w:tc>
        <w:tc>
          <w:tcPr>
            <w:tcW w:w="9180" w:type="dxa"/>
            <w:vMerge w:val="restart"/>
            <w:tcMar>
              <w:top w:w="0" w:type="dxa"/>
              <w:left w:w="0" w:type="dxa"/>
              <w:bottom w:w="0" w:type="dxa"/>
              <w:right w:w="0" w:type="dxa"/>
            </w:tcMar>
          </w:tcPr>
          <w:p w14:paraId="5BC29694" w14:textId="77777777" w:rsidR="00EC15D3" w:rsidRPr="00366B96" w:rsidRDefault="00EC15D3" w:rsidP="00A65DD1">
            <w:pPr>
              <w:pStyle w:val="ParagrapheIndent1"/>
              <w:spacing w:line="244" w:lineRule="exact"/>
              <w:jc w:val="both"/>
              <w:rPr>
                <w:color w:val="000000"/>
              </w:rPr>
            </w:pPr>
            <w:r w:rsidRPr="00366B96">
              <w:rPr>
                <w:color w:val="000000"/>
              </w:rPr>
              <w:t>La partie des prestations évaluée à (indiquer le montant en chiffres et en lettres) :</w:t>
            </w:r>
          </w:p>
          <w:p w14:paraId="531797D0" w14:textId="77777777" w:rsidR="00EC15D3" w:rsidRPr="00366B96" w:rsidRDefault="00EC15D3" w:rsidP="00A65DD1">
            <w:pPr>
              <w:pStyle w:val="ParagrapheIndent1"/>
              <w:spacing w:line="244" w:lineRule="exact"/>
              <w:jc w:val="both"/>
              <w:rPr>
                <w:color w:val="000000"/>
              </w:rPr>
            </w:pPr>
            <w:r w:rsidRPr="00366B96">
              <w:rPr>
                <w:color w:val="000000"/>
              </w:rPr>
              <w:t>. . . . . . . . . . . . . . . . . . . . . . . . . . . . . . . . . . . . . . . . . . . . . . . . . . . . . . . . . . . . . . . . . . . . . . . . . . . . . . . . . . . . . . . . . . . . . . . . . . . . . .</w:t>
            </w:r>
          </w:p>
        </w:tc>
      </w:tr>
      <w:tr w:rsidR="00EC15D3" w:rsidRPr="00366B96" w14:paraId="73ABFBC3" w14:textId="77777777" w:rsidTr="00A65DD1">
        <w:trPr>
          <w:trHeight w:val="480"/>
        </w:trPr>
        <w:tc>
          <w:tcPr>
            <w:tcW w:w="240" w:type="dxa"/>
            <w:tcMar>
              <w:top w:w="0" w:type="dxa"/>
              <w:left w:w="0" w:type="dxa"/>
              <w:bottom w:w="0" w:type="dxa"/>
              <w:right w:w="0" w:type="dxa"/>
            </w:tcMar>
          </w:tcPr>
          <w:p w14:paraId="536B6601" w14:textId="77777777" w:rsidR="00EC15D3" w:rsidRPr="00366B96" w:rsidRDefault="00EC15D3" w:rsidP="00A65DD1">
            <w:pPr>
              <w:rPr>
                <w:sz w:val="2"/>
              </w:rPr>
            </w:pPr>
          </w:p>
        </w:tc>
        <w:tc>
          <w:tcPr>
            <w:tcW w:w="200" w:type="dxa"/>
            <w:tcMar>
              <w:top w:w="0" w:type="dxa"/>
              <w:left w:w="0" w:type="dxa"/>
              <w:bottom w:w="0" w:type="dxa"/>
              <w:right w:w="0" w:type="dxa"/>
            </w:tcMar>
          </w:tcPr>
          <w:p w14:paraId="5A3510E6" w14:textId="77777777" w:rsidR="00EC15D3" w:rsidRPr="00366B96" w:rsidRDefault="00EC15D3" w:rsidP="00A65DD1">
            <w:pPr>
              <w:rPr>
                <w:sz w:val="2"/>
              </w:rPr>
            </w:pPr>
          </w:p>
        </w:tc>
        <w:tc>
          <w:tcPr>
            <w:tcW w:w="9180" w:type="dxa"/>
            <w:vMerge/>
            <w:tcMar>
              <w:top w:w="0" w:type="dxa"/>
              <w:left w:w="0" w:type="dxa"/>
              <w:bottom w:w="0" w:type="dxa"/>
              <w:right w:w="0" w:type="dxa"/>
            </w:tcMar>
          </w:tcPr>
          <w:p w14:paraId="40D62DE8" w14:textId="77777777" w:rsidR="00EC15D3" w:rsidRPr="00366B96" w:rsidRDefault="00EC15D3" w:rsidP="00A65DD1"/>
        </w:tc>
      </w:tr>
    </w:tbl>
    <w:p w14:paraId="27E669EB" w14:textId="77777777" w:rsidR="00EC15D3" w:rsidRPr="00366B96" w:rsidRDefault="00EC15D3" w:rsidP="00EC15D3">
      <w:pPr>
        <w:pStyle w:val="ParagrapheIndent1"/>
        <w:ind w:left="20" w:right="20"/>
        <w:jc w:val="both"/>
        <w:rPr>
          <w:color w:val="000000"/>
        </w:rPr>
      </w:pPr>
      <w:r w:rsidRPr="00366B96">
        <w:rPr>
          <w:color w:val="000000"/>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EC15D3" w:rsidRPr="00366B96" w14:paraId="1BE0B4E8" w14:textId="77777777" w:rsidTr="00A65DD1">
        <w:trPr>
          <w:trHeight w:val="240"/>
        </w:trPr>
        <w:tc>
          <w:tcPr>
            <w:tcW w:w="240" w:type="dxa"/>
            <w:tcMar>
              <w:top w:w="0" w:type="dxa"/>
              <w:left w:w="0" w:type="dxa"/>
              <w:bottom w:w="0" w:type="dxa"/>
              <w:right w:w="0" w:type="dxa"/>
            </w:tcMar>
          </w:tcPr>
          <w:p w14:paraId="4D7A1C6F" w14:textId="77777777" w:rsidR="00EC15D3" w:rsidRPr="00366B96" w:rsidRDefault="00EC15D3" w:rsidP="00A65DD1">
            <w:pPr>
              <w:rPr>
                <w:sz w:val="2"/>
              </w:rPr>
            </w:pPr>
            <w:r w:rsidRPr="00366B96">
              <w:rPr>
                <w:noProof/>
              </w:rPr>
              <w:drawing>
                <wp:inline distT="0" distB="0" distL="0" distR="0" wp14:anchorId="4134C1D9" wp14:editId="1FFD7C8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A1B3C7" w14:textId="77777777" w:rsidR="00EC15D3" w:rsidRPr="00366B96" w:rsidRDefault="00EC15D3" w:rsidP="00A65DD1">
            <w:pPr>
              <w:rPr>
                <w:sz w:val="2"/>
              </w:rPr>
            </w:pPr>
          </w:p>
        </w:tc>
        <w:tc>
          <w:tcPr>
            <w:tcW w:w="9180" w:type="dxa"/>
            <w:tcMar>
              <w:top w:w="0" w:type="dxa"/>
              <w:left w:w="0" w:type="dxa"/>
              <w:bottom w:w="0" w:type="dxa"/>
              <w:right w:w="0" w:type="dxa"/>
            </w:tcMar>
          </w:tcPr>
          <w:p w14:paraId="367AB0E3" w14:textId="77777777" w:rsidR="00EC15D3" w:rsidRPr="00366B96" w:rsidRDefault="00EC15D3" w:rsidP="00A65DD1">
            <w:pPr>
              <w:pStyle w:val="ParagrapheIndent1"/>
              <w:jc w:val="both"/>
              <w:rPr>
                <w:color w:val="000000"/>
              </w:rPr>
            </w:pPr>
            <w:r w:rsidRPr="00366B96">
              <w:rPr>
                <w:color w:val="000000"/>
              </w:rPr>
              <w:t>membre d'un groupement d'entreprise</w:t>
            </w:r>
          </w:p>
        </w:tc>
      </w:tr>
      <w:tr w:rsidR="00EC15D3" w:rsidRPr="00366B96" w14:paraId="4FA0EC4A" w14:textId="77777777" w:rsidTr="00A65DD1">
        <w:trPr>
          <w:trHeight w:val="240"/>
        </w:trPr>
        <w:tc>
          <w:tcPr>
            <w:tcW w:w="240" w:type="dxa"/>
            <w:tcMar>
              <w:top w:w="0" w:type="dxa"/>
              <w:left w:w="0" w:type="dxa"/>
              <w:bottom w:w="0" w:type="dxa"/>
              <w:right w:w="0" w:type="dxa"/>
            </w:tcMar>
          </w:tcPr>
          <w:p w14:paraId="1688E3DA" w14:textId="77777777" w:rsidR="00EC15D3" w:rsidRPr="00366B96" w:rsidRDefault="00EC15D3" w:rsidP="00A65DD1">
            <w:pPr>
              <w:rPr>
                <w:sz w:val="2"/>
              </w:rPr>
            </w:pPr>
            <w:r w:rsidRPr="00366B96">
              <w:rPr>
                <w:noProof/>
              </w:rPr>
              <w:drawing>
                <wp:inline distT="0" distB="0" distL="0" distR="0" wp14:anchorId="5A9DFCBC" wp14:editId="79F5A80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99E52F" w14:textId="77777777" w:rsidR="00EC15D3" w:rsidRPr="00366B96" w:rsidRDefault="00EC15D3" w:rsidP="00A65DD1">
            <w:pPr>
              <w:rPr>
                <w:sz w:val="2"/>
              </w:rPr>
            </w:pPr>
          </w:p>
        </w:tc>
        <w:tc>
          <w:tcPr>
            <w:tcW w:w="9180" w:type="dxa"/>
            <w:tcMar>
              <w:top w:w="0" w:type="dxa"/>
              <w:left w:w="0" w:type="dxa"/>
              <w:bottom w:w="0" w:type="dxa"/>
              <w:right w:w="0" w:type="dxa"/>
            </w:tcMar>
          </w:tcPr>
          <w:p w14:paraId="56F9FE62" w14:textId="77777777" w:rsidR="00EC15D3" w:rsidRPr="00366B96" w:rsidRDefault="00EC15D3" w:rsidP="00A65DD1">
            <w:pPr>
              <w:pStyle w:val="ParagrapheIndent1"/>
              <w:jc w:val="both"/>
              <w:rPr>
                <w:color w:val="000000"/>
              </w:rPr>
            </w:pPr>
            <w:r w:rsidRPr="00366B96">
              <w:rPr>
                <w:color w:val="000000"/>
              </w:rPr>
              <w:t>sous-traitant</w:t>
            </w:r>
          </w:p>
        </w:tc>
      </w:tr>
    </w:tbl>
    <w:p w14:paraId="6B95A1EE" w14:textId="77777777" w:rsidR="00EC15D3" w:rsidRPr="00366B96" w:rsidRDefault="00EC15D3" w:rsidP="00EC15D3">
      <w:pPr>
        <w:spacing w:line="240" w:lineRule="exact"/>
      </w:pPr>
      <w:r w:rsidRPr="00366B96">
        <w:t xml:space="preserve"> </w:t>
      </w:r>
    </w:p>
    <w:p w14:paraId="66721980"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A . . . . . . . . . . . . . . . . . . . . . .</w:t>
      </w:r>
    </w:p>
    <w:p w14:paraId="42492F06" w14:textId="77777777" w:rsidR="00EC15D3" w:rsidRPr="00366B96" w:rsidRDefault="00EC15D3" w:rsidP="00EC15D3">
      <w:pPr>
        <w:pStyle w:val="style1010"/>
        <w:spacing w:line="244" w:lineRule="exact"/>
        <w:ind w:left="20" w:right="40"/>
        <w:jc w:val="center"/>
        <w:rPr>
          <w:color w:val="000000"/>
          <w:lang w:val="fr-FR"/>
        </w:rPr>
      </w:pPr>
      <w:r w:rsidRPr="00366B96">
        <w:rPr>
          <w:color w:val="000000"/>
          <w:lang w:val="fr-FR"/>
        </w:rPr>
        <w:t>Le . . . . . . . . . . . . . . . . . . . . . .</w:t>
      </w:r>
    </w:p>
    <w:p w14:paraId="0C9DC5C3" w14:textId="77777777" w:rsidR="00EC15D3" w:rsidRPr="00366B96" w:rsidRDefault="00EC15D3" w:rsidP="00EC15D3">
      <w:pPr>
        <w:pStyle w:val="style1010"/>
        <w:spacing w:line="244" w:lineRule="exact"/>
        <w:ind w:left="20" w:right="40"/>
        <w:jc w:val="center"/>
        <w:rPr>
          <w:color w:val="000000"/>
          <w:lang w:val="fr-FR"/>
        </w:rPr>
      </w:pPr>
    </w:p>
    <w:p w14:paraId="72DCB9EA" w14:textId="77777777" w:rsidR="00EC15D3" w:rsidRDefault="00EC15D3" w:rsidP="00EC15D3">
      <w:pPr>
        <w:pStyle w:val="style1010"/>
        <w:spacing w:line="244" w:lineRule="exact"/>
        <w:ind w:left="20" w:right="40"/>
        <w:jc w:val="center"/>
        <w:rPr>
          <w:b/>
          <w:color w:val="000000"/>
          <w:lang w:val="fr-FR"/>
        </w:rPr>
      </w:pPr>
      <w:r w:rsidRPr="00366B96">
        <w:rPr>
          <w:b/>
          <w:color w:val="000000"/>
          <w:lang w:val="fr-FR"/>
        </w:rPr>
        <w:t>Signature</w:t>
      </w:r>
      <w:r w:rsidRPr="00366B96">
        <w:rPr>
          <w:color w:val="000000"/>
          <w:lang w:val="fr-FR"/>
        </w:rPr>
        <w:t xml:space="preserve"> </w:t>
      </w:r>
      <w:r w:rsidRPr="00366B96">
        <w:rPr>
          <w:color w:val="000000"/>
          <w:sz w:val="16"/>
          <w:vertAlign w:val="superscript"/>
          <w:lang w:val="fr-FR"/>
        </w:rPr>
        <w:t>1</w:t>
      </w:r>
    </w:p>
    <w:p w14:paraId="4940F3F2" w14:textId="77777777" w:rsidR="001808C5" w:rsidRPr="001808C5" w:rsidRDefault="001808C5" w:rsidP="001808C5"/>
    <w:p w14:paraId="0D4D13EA" w14:textId="77777777" w:rsidR="001808C5" w:rsidRPr="001808C5" w:rsidRDefault="001808C5" w:rsidP="001808C5"/>
    <w:p w14:paraId="191C5A36" w14:textId="77777777" w:rsidR="001808C5" w:rsidRPr="001808C5" w:rsidRDefault="001808C5" w:rsidP="001808C5"/>
    <w:p w14:paraId="55EA5711" w14:textId="77777777" w:rsidR="001808C5" w:rsidRDefault="001808C5" w:rsidP="001808C5">
      <w:pPr>
        <w:rPr>
          <w:rFonts w:ascii="Calibri" w:eastAsia="Calibri" w:hAnsi="Calibri" w:cs="Calibri"/>
          <w:b/>
          <w:color w:val="000000"/>
          <w:sz w:val="20"/>
          <w:szCs w:val="20"/>
        </w:rPr>
      </w:pPr>
    </w:p>
    <w:p w14:paraId="08BDF0F1" w14:textId="77777777" w:rsidR="001808C5" w:rsidRDefault="001808C5" w:rsidP="001808C5">
      <w:pPr>
        <w:rPr>
          <w:rFonts w:ascii="Calibri" w:eastAsia="Calibri" w:hAnsi="Calibri" w:cs="Calibri"/>
          <w:b/>
          <w:color w:val="000000"/>
          <w:sz w:val="20"/>
          <w:szCs w:val="20"/>
        </w:rPr>
      </w:pPr>
    </w:p>
    <w:p w14:paraId="1BB86F62" w14:textId="366E3BAC" w:rsidR="00175389" w:rsidRDefault="00175389">
      <w:pPr>
        <w:spacing w:after="160" w:line="259" w:lineRule="auto"/>
      </w:pPr>
      <w:r>
        <w:br w:type="page"/>
      </w:r>
    </w:p>
    <w:tbl>
      <w:tblPr>
        <w:tblpPr w:leftFromText="141" w:rightFromText="141" w:vertAnchor="text" w:horzAnchor="margin" w:tblpY="-621"/>
        <w:tblW w:w="5000" w:type="pct"/>
        <w:shd w:val="clear" w:color="auto" w:fill="3C37F5"/>
        <w:tblLook w:val="04A0" w:firstRow="1" w:lastRow="0" w:firstColumn="1" w:lastColumn="0" w:noHBand="0" w:noVBand="1"/>
      </w:tblPr>
      <w:tblGrid>
        <w:gridCol w:w="9626"/>
      </w:tblGrid>
      <w:tr w:rsidR="006250FA" w14:paraId="4A9E7431"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1831D3FE" w14:textId="77777777" w:rsidR="006250FA" w:rsidRDefault="006250FA" w:rsidP="00A26718">
            <w:pPr>
              <w:pStyle w:val="Titre1"/>
              <w:jc w:val="center"/>
              <w:rPr>
                <w:rFonts w:ascii="Calibri" w:eastAsia="Calibri" w:hAnsi="Calibri" w:cs="Calibri"/>
                <w:color w:val="FFFFFF"/>
                <w:sz w:val="28"/>
              </w:rPr>
            </w:pPr>
            <w:bookmarkStart w:id="15" w:name="_Toc178675648"/>
            <w:bookmarkStart w:id="16" w:name="_Toc198629611"/>
            <w:bookmarkStart w:id="17" w:name="_Toc222240703"/>
            <w:r w:rsidRPr="00B56BDB">
              <w:rPr>
                <w:rFonts w:ascii="Calibri" w:eastAsia="Calibri" w:hAnsi="Calibri" w:cs="Calibri"/>
                <w:color w:val="FFFFFF"/>
                <w:sz w:val="28"/>
                <w:shd w:val="clear" w:color="auto" w:fill="0070C0"/>
              </w:rPr>
              <w:lastRenderedPageBreak/>
              <w:t>ANNEXE</w:t>
            </w:r>
            <w:r>
              <w:rPr>
                <w:rFonts w:ascii="Calibri" w:eastAsia="Calibri" w:hAnsi="Calibri" w:cs="Calibri"/>
                <w:color w:val="FFFFFF"/>
                <w:sz w:val="28"/>
              </w:rPr>
              <w:t xml:space="preserve"> N° 1 : CLAUSE DE PROBITE</w:t>
            </w:r>
            <w:bookmarkEnd w:id="15"/>
            <w:bookmarkEnd w:id="16"/>
            <w:bookmarkEnd w:id="17"/>
          </w:p>
        </w:tc>
      </w:tr>
    </w:tbl>
    <w:p w14:paraId="3BDC4921" w14:textId="77777777" w:rsidR="006250FA" w:rsidRDefault="006250FA" w:rsidP="006250FA">
      <w:pPr>
        <w:spacing w:line="20" w:lineRule="exact"/>
        <w:rPr>
          <w:sz w:val="2"/>
        </w:rPr>
      </w:pPr>
    </w:p>
    <w:p w14:paraId="0CEE3BDA" w14:textId="77777777" w:rsidR="006250FA" w:rsidRDefault="006250FA" w:rsidP="006250FA">
      <w:pPr>
        <w:spacing w:line="220" w:lineRule="exact"/>
        <w:rPr>
          <w:sz w:val="22"/>
        </w:rPr>
      </w:pPr>
      <w:r>
        <w:t xml:space="preserve"> </w:t>
      </w:r>
    </w:p>
    <w:p w14:paraId="2A7ACAE6" w14:textId="77777777" w:rsidR="006250FA" w:rsidRPr="00FB7527" w:rsidRDefault="006250FA" w:rsidP="006250FA">
      <w:pPr>
        <w:pStyle w:val="ParagrapheIndent1"/>
        <w:spacing w:after="240" w:line="244" w:lineRule="exact"/>
        <w:jc w:val="both"/>
        <w:rPr>
          <w:color w:val="000000"/>
        </w:rPr>
      </w:pPr>
      <w:r w:rsidRPr="00FB7527">
        <w:rPr>
          <w:color w:val="000000"/>
        </w:rPr>
        <w:t xml:space="preserve">Il est rappelé que la Chambre de Commerce et d'Industrie métropolitaine Aix Marseille Provence </w:t>
      </w:r>
      <w:r>
        <w:rPr>
          <w:color w:val="000000"/>
        </w:rPr>
        <w:t>(</w:t>
      </w:r>
      <w:r w:rsidRPr="00FB7527">
        <w:rPr>
          <w:color w:val="000000"/>
        </w:rPr>
        <w:t>CCIAMP</w:t>
      </w:r>
      <w:r>
        <w:rPr>
          <w:color w:val="000000"/>
        </w:rPr>
        <w:t>)</w:t>
      </w:r>
      <w:r w:rsidRPr="00FB7527">
        <w:rPr>
          <w:color w:val="000000"/>
        </w:rPr>
        <w:t xml:space="preserve">, en tant qu'établissement public administratif de l'Etat, est soumise aux dispositions de la Loi n°2016-1691 du 9 décembre 2016 relative à la transparence, à la lutte contre la corruption et à la modernisation de la vie économique dite " loi Sapin II". </w:t>
      </w:r>
    </w:p>
    <w:p w14:paraId="43C6B5F1" w14:textId="77777777" w:rsidR="006250FA" w:rsidRPr="00FB7527" w:rsidRDefault="006250FA" w:rsidP="006250FA">
      <w:pPr>
        <w:pStyle w:val="ParagrapheIndent1"/>
        <w:spacing w:after="240" w:line="244" w:lineRule="exact"/>
        <w:jc w:val="both"/>
        <w:rPr>
          <w:color w:val="000000"/>
        </w:rPr>
      </w:pPr>
      <w:r w:rsidRPr="00FB7527">
        <w:rPr>
          <w:color w:val="000000"/>
        </w:rPr>
        <w:t>Le respect des dispositions de cette Loi est essentiel pour garantir la transparence et l'intégrité des relations entre les parties contractantes ; la CCIAMP et le titulaire du présent marché.</w:t>
      </w:r>
    </w:p>
    <w:p w14:paraId="393EB6F8" w14:textId="77777777" w:rsidR="006250FA" w:rsidRPr="00FB7527" w:rsidRDefault="006250FA" w:rsidP="006250FA">
      <w:pPr>
        <w:pStyle w:val="ParagrapheIndent1"/>
        <w:spacing w:line="244" w:lineRule="exact"/>
        <w:jc w:val="both"/>
        <w:rPr>
          <w:color w:val="000000"/>
        </w:rPr>
      </w:pPr>
      <w:r w:rsidRPr="00FB7527">
        <w:rPr>
          <w:color w:val="000000"/>
        </w:rPr>
        <w:t>En vertu du présent marché, le titulaire s'engage formellement à ne pas commettre d'actes de corruption, à ne pas se livrer à des pratiques de conflit d'intérêts, et à maintenir une conduite exemplaire en matière d'intégrité et de probité.</w:t>
      </w:r>
    </w:p>
    <w:p w14:paraId="35FE0875" w14:textId="77777777" w:rsidR="006250FA" w:rsidRPr="00FB7527" w:rsidRDefault="006250FA" w:rsidP="006250FA">
      <w:pPr>
        <w:pStyle w:val="ParagrapheIndent1"/>
        <w:spacing w:after="240" w:line="244" w:lineRule="exact"/>
        <w:jc w:val="both"/>
        <w:rPr>
          <w:color w:val="000000"/>
        </w:rPr>
      </w:pPr>
      <w:r w:rsidRPr="00FB7527">
        <w:rPr>
          <w:color w:val="000000"/>
        </w:rPr>
        <w:t xml:space="preserve">Le titulaire s'engage également à informer immédiatement la Chambre de Commerce et d'Industrie métropolitaine Aix Marseille Provence </w:t>
      </w:r>
      <w:r>
        <w:rPr>
          <w:color w:val="000000"/>
        </w:rPr>
        <w:t>(</w:t>
      </w:r>
      <w:r w:rsidRPr="00FB7527">
        <w:rPr>
          <w:color w:val="000000"/>
        </w:rPr>
        <w:t>CCIAMP</w:t>
      </w:r>
      <w:r>
        <w:rPr>
          <w:color w:val="000000"/>
        </w:rPr>
        <w:t>)</w:t>
      </w:r>
      <w:r w:rsidRPr="00FB7527">
        <w:rPr>
          <w:color w:val="000000"/>
        </w:rPr>
        <w:t>, par écrit de toute situation, avérée ou potentielle, susceptible de compromettre la probité ou de constituer un manquement à l'éthique, incluant, sans s'y limiter, des situations de corruption ou de conflit d'intérêt.</w:t>
      </w:r>
    </w:p>
    <w:p w14:paraId="6D974B77" w14:textId="77777777" w:rsidR="006250FA" w:rsidRPr="00FB7527" w:rsidRDefault="006250FA" w:rsidP="006250FA">
      <w:pPr>
        <w:pStyle w:val="ParagrapheIndent1"/>
        <w:spacing w:after="240" w:line="244" w:lineRule="exact"/>
        <w:jc w:val="both"/>
        <w:rPr>
          <w:color w:val="000000"/>
        </w:rPr>
      </w:pPr>
      <w:r w:rsidRPr="00FB7527">
        <w:rPr>
          <w:color w:val="000000"/>
        </w:rPr>
        <w:t xml:space="preserve">Dans le cadre de son dispositif d’évaluation de l’intégrité de ses tiers, la Chambre de Commerce et d'Industrie métropolitaine Aix Marseille Provence </w:t>
      </w:r>
      <w:r>
        <w:rPr>
          <w:color w:val="000000"/>
        </w:rPr>
        <w:t>(</w:t>
      </w:r>
      <w:r w:rsidRPr="00FB7527">
        <w:rPr>
          <w:color w:val="000000"/>
        </w:rPr>
        <w:t>CCIAMP</w:t>
      </w:r>
      <w:r>
        <w:rPr>
          <w:color w:val="000000"/>
        </w:rPr>
        <w:t>)</w:t>
      </w:r>
      <w:r w:rsidRPr="00FB7527">
        <w:rPr>
          <w:color w:val="000000"/>
        </w:rPr>
        <w:t> pourra transmettre au titulaire un questionnaire dédié à l'éthique des affaires, et notamment aux sujets de Lutte Anti-corruption et Trafic d’influence, à l’entrée en relation d’affaire et tout au long de cette relation.</w:t>
      </w:r>
    </w:p>
    <w:p w14:paraId="603701B3" w14:textId="77777777" w:rsidR="006250FA" w:rsidRPr="00FB7527" w:rsidRDefault="006250FA" w:rsidP="006250FA">
      <w:pPr>
        <w:pStyle w:val="ParagrapheIndent1"/>
        <w:spacing w:line="244" w:lineRule="exact"/>
        <w:jc w:val="both"/>
        <w:rPr>
          <w:color w:val="000000"/>
        </w:rPr>
      </w:pPr>
      <w:r w:rsidRPr="00FB7527">
        <w:rPr>
          <w:color w:val="000000"/>
        </w:rPr>
        <w:t xml:space="preserve">Le titulaire reconnait que tout manquement aux stipulations du présent article devra être considéré comme un manquement grave autorisant la Chambre de Commerce et d'Industrie métropolitaine Aix Marseille Provence </w:t>
      </w:r>
      <w:r>
        <w:rPr>
          <w:color w:val="000000"/>
        </w:rPr>
        <w:t>(</w:t>
      </w:r>
      <w:r w:rsidRPr="00FB7527">
        <w:rPr>
          <w:color w:val="000000"/>
        </w:rPr>
        <w:t>CCIAMP</w:t>
      </w:r>
      <w:r>
        <w:rPr>
          <w:color w:val="000000"/>
        </w:rPr>
        <w:t>)</w:t>
      </w:r>
      <w:r w:rsidRPr="00FB7527">
        <w:rPr>
          <w:color w:val="000000"/>
        </w:rPr>
        <w:t xml:space="preserve"> à résilier le présent marché sans préavis ni indemnité. </w:t>
      </w:r>
    </w:p>
    <w:p w14:paraId="39491867" w14:textId="77777777" w:rsidR="006250FA" w:rsidRPr="00FB7527" w:rsidRDefault="006250FA" w:rsidP="006250FA">
      <w:pPr>
        <w:pStyle w:val="ParagrapheIndent1"/>
        <w:spacing w:line="244" w:lineRule="exact"/>
        <w:jc w:val="both"/>
        <w:rPr>
          <w:color w:val="000000"/>
        </w:rPr>
      </w:pPr>
    </w:p>
    <w:p w14:paraId="443A023B" w14:textId="77777777" w:rsidR="006250FA" w:rsidRDefault="006250FA" w:rsidP="006250FA">
      <w:pPr>
        <w:rPr>
          <w:rFonts w:asciiTheme="minorHAnsi" w:eastAsia="Calibri" w:hAnsiTheme="minorHAnsi" w:cstheme="minorHAnsi"/>
          <w:b/>
          <w:bCs/>
          <w:color w:val="000000"/>
          <w:kern w:val="32"/>
          <w:sz w:val="16"/>
          <w:szCs w:val="20"/>
          <w:vertAlign w:val="superscript"/>
        </w:rPr>
      </w:pPr>
      <w:r>
        <w:rPr>
          <w:rFonts w:asciiTheme="minorHAnsi" w:eastAsia="Calibri" w:hAnsiTheme="minorHAnsi" w:cstheme="minorHAnsi"/>
          <w:color w:val="000000"/>
          <w:sz w:val="16"/>
          <w:szCs w:val="20"/>
          <w:vertAlign w:val="superscript"/>
        </w:rPr>
        <w:br w:type="page"/>
      </w:r>
    </w:p>
    <w:tbl>
      <w:tblPr>
        <w:tblpPr w:leftFromText="141" w:rightFromText="141" w:vertAnchor="text" w:horzAnchor="margin" w:tblpY="-608"/>
        <w:tblW w:w="5000" w:type="pct"/>
        <w:shd w:val="clear" w:color="auto" w:fill="3C37F5"/>
        <w:tblLook w:val="04A0" w:firstRow="1" w:lastRow="0" w:firstColumn="1" w:lastColumn="0" w:noHBand="0" w:noVBand="1"/>
      </w:tblPr>
      <w:tblGrid>
        <w:gridCol w:w="9626"/>
      </w:tblGrid>
      <w:tr w:rsidR="006250FA" w14:paraId="0E1EA447"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007470F9" w14:textId="77777777" w:rsidR="006250FA" w:rsidRDefault="006250FA" w:rsidP="00A26718">
            <w:pPr>
              <w:pStyle w:val="Titre1"/>
              <w:jc w:val="both"/>
              <w:rPr>
                <w:rFonts w:ascii="Calibri" w:eastAsia="Calibri" w:hAnsi="Calibri" w:cs="Calibri"/>
                <w:color w:val="FFFFFF"/>
                <w:sz w:val="28"/>
              </w:rPr>
            </w:pPr>
            <w:bookmarkStart w:id="18" w:name="_Toc198629612"/>
            <w:bookmarkStart w:id="19" w:name="_Toc222240704"/>
            <w:r w:rsidRPr="00B56BDB">
              <w:rPr>
                <w:rFonts w:ascii="Calibri" w:eastAsia="Calibri" w:hAnsi="Calibri" w:cs="Calibri"/>
                <w:color w:val="FFFFFF"/>
                <w:sz w:val="28"/>
                <w:shd w:val="clear" w:color="auto" w:fill="0070C0"/>
              </w:rPr>
              <w:lastRenderedPageBreak/>
              <w:t>ANNEXE</w:t>
            </w:r>
            <w:r>
              <w:rPr>
                <w:rFonts w:ascii="Calibri" w:eastAsia="Calibri" w:hAnsi="Calibri" w:cs="Calibri"/>
                <w:color w:val="FFFFFF"/>
                <w:sz w:val="28"/>
              </w:rPr>
              <w:t xml:space="preserve"> N° 2 : </w:t>
            </w:r>
            <w:bookmarkEnd w:id="18"/>
            <w:r w:rsidRPr="004B2800">
              <w:rPr>
                <w:rFonts w:ascii="Calibri" w:eastAsia="Lucida Sans Unicode" w:hAnsi="Calibri" w:cs="Tahoma"/>
                <w:color w:val="3C37F5"/>
                <w:kern w:val="3"/>
                <w:sz w:val="44"/>
                <w:szCs w:val="42"/>
                <w:lang w:eastAsia="zh-CN" w:bidi="hi-IN"/>
              </w:rPr>
              <w:t xml:space="preserve"> </w:t>
            </w:r>
            <w:r w:rsidRPr="004B2800">
              <w:rPr>
                <w:rFonts w:ascii="Calibri" w:eastAsia="Calibri" w:hAnsi="Calibri" w:cs="Calibri"/>
                <w:color w:val="FFFFFF"/>
                <w:sz w:val="28"/>
              </w:rPr>
              <w:t>Charte d’achats responsables</w:t>
            </w:r>
            <w:r>
              <w:rPr>
                <w:rFonts w:ascii="Calibri" w:eastAsia="Calibri" w:hAnsi="Calibri" w:cs="Calibri"/>
                <w:color w:val="FFFFFF"/>
                <w:sz w:val="28"/>
              </w:rPr>
              <w:t xml:space="preserve"> </w:t>
            </w:r>
            <w:r w:rsidRPr="004B2800">
              <w:rPr>
                <w:rFonts w:ascii="Calibri" w:eastAsia="Calibri" w:hAnsi="Calibri" w:cs="Calibri"/>
                <w:color w:val="FFFFFF"/>
                <w:sz w:val="28"/>
              </w:rPr>
              <w:t>entre la CCIAMP et ses prestataires</w:t>
            </w:r>
            <w:bookmarkEnd w:id="19"/>
          </w:p>
        </w:tc>
      </w:tr>
    </w:tbl>
    <w:p w14:paraId="4890E487" w14:textId="77777777" w:rsidR="006250FA" w:rsidRDefault="006250FA" w:rsidP="006250FA">
      <w:pPr>
        <w:spacing w:line="20" w:lineRule="exact"/>
        <w:rPr>
          <w:sz w:val="2"/>
        </w:rPr>
      </w:pPr>
    </w:p>
    <w:tbl>
      <w:tblPr>
        <w:tblW w:w="10466" w:type="dxa"/>
        <w:tblInd w:w="-142" w:type="dxa"/>
        <w:tblLayout w:type="fixed"/>
        <w:tblCellMar>
          <w:left w:w="10" w:type="dxa"/>
          <w:right w:w="10" w:type="dxa"/>
        </w:tblCellMar>
        <w:tblLook w:val="0000" w:firstRow="0" w:lastRow="0" w:firstColumn="0" w:lastColumn="0" w:noHBand="0" w:noVBand="0"/>
      </w:tblPr>
      <w:tblGrid>
        <w:gridCol w:w="10466"/>
      </w:tblGrid>
      <w:tr w:rsidR="006250FA" w14:paraId="4D8F40D5" w14:textId="77777777" w:rsidTr="00A26718">
        <w:trPr>
          <w:trHeight w:val="2170"/>
        </w:trPr>
        <w:tc>
          <w:tcPr>
            <w:tcW w:w="10466" w:type="dxa"/>
            <w:tcMar>
              <w:top w:w="55" w:type="dxa"/>
              <w:left w:w="55" w:type="dxa"/>
              <w:bottom w:w="55" w:type="dxa"/>
              <w:right w:w="55" w:type="dxa"/>
            </w:tcMar>
            <w:vAlign w:val="center"/>
          </w:tcPr>
          <w:p w14:paraId="799BDEE0" w14:textId="77777777" w:rsidR="006250FA" w:rsidRPr="004B2800" w:rsidRDefault="006250FA" w:rsidP="00A26718">
            <w:pPr>
              <w:pStyle w:val="Default"/>
              <w:jc w:val="both"/>
              <w:rPr>
                <w:rFonts w:ascii="Calibri" w:eastAsia="Times New Roman" w:hAnsi="Calibri" w:cs="Times New Roman"/>
                <w:color w:val="auto"/>
                <w:sz w:val="22"/>
                <w:szCs w:val="22"/>
              </w:rPr>
            </w:pPr>
            <w:r w:rsidRPr="004B2800">
              <w:rPr>
                <w:rFonts w:ascii="Calibri" w:eastAsia="Times New Roman" w:hAnsi="Calibri" w:cs="Times New Roman"/>
                <w:color w:val="auto"/>
                <w:sz w:val="22"/>
                <w:szCs w:val="22"/>
              </w:rPr>
              <w:t>La CCI métropolitaine Aix-Marseille-Provence (CCIAMP), convaincue de l’importance du développement durable pour le territoire, les entreprises et elle-même, a identifié le rôle central et stratégique de la fonction achats.</w:t>
            </w:r>
          </w:p>
          <w:p w14:paraId="6BC23900" w14:textId="77777777" w:rsidR="006250FA" w:rsidRPr="004B2800" w:rsidRDefault="006250FA" w:rsidP="00A26718">
            <w:pPr>
              <w:pStyle w:val="Default"/>
              <w:jc w:val="both"/>
              <w:rPr>
                <w:rFonts w:ascii="Calibri" w:eastAsia="Times New Roman" w:hAnsi="Calibri" w:cs="Times New Roman"/>
                <w:color w:val="auto"/>
                <w:sz w:val="22"/>
                <w:szCs w:val="22"/>
              </w:rPr>
            </w:pPr>
            <w:r w:rsidRPr="004B2800">
              <w:rPr>
                <w:rFonts w:ascii="Calibri" w:eastAsia="Times New Roman" w:hAnsi="Calibri" w:cs="Times New Roman"/>
                <w:color w:val="auto"/>
                <w:sz w:val="22"/>
                <w:szCs w:val="22"/>
              </w:rPr>
              <w:t xml:space="preserve">En cohérence avec sa politique achats et dans le respect du Code de la Commande Publique, la CCIAMP s’engage à intégrer, de manière proactive, progressive et pérenne dans l’ensemble de ses catégories d’achats, des exigences sociales et environnementales tout en intégrant les impératifs économiques. </w:t>
            </w:r>
          </w:p>
          <w:p w14:paraId="15119822" w14:textId="77777777" w:rsidR="006250FA" w:rsidRPr="004B2800" w:rsidRDefault="006250FA" w:rsidP="00A26718">
            <w:pPr>
              <w:pStyle w:val="Default"/>
              <w:spacing w:before="60"/>
              <w:jc w:val="both"/>
              <w:rPr>
                <w:rFonts w:ascii="Calibri" w:eastAsia="Times New Roman" w:hAnsi="Calibri" w:cs="Times New Roman"/>
                <w:color w:val="auto"/>
                <w:sz w:val="22"/>
                <w:szCs w:val="22"/>
              </w:rPr>
            </w:pPr>
            <w:r w:rsidRPr="004B2800">
              <w:rPr>
                <w:rFonts w:ascii="Calibri" w:eastAsia="Times New Roman" w:hAnsi="Calibri" w:cs="Times New Roman"/>
                <w:color w:val="auto"/>
                <w:sz w:val="22"/>
                <w:szCs w:val="22"/>
              </w:rPr>
              <w:t>En tant qu’acteur responsable, la CCIAMP invite ses partenaires économiques, quelle que soit leur taille, à s’engager et à agir à ses côtés en adhérant à cette Charte.</w:t>
            </w:r>
          </w:p>
          <w:p w14:paraId="5F060FD0" w14:textId="77777777" w:rsidR="006250FA" w:rsidRPr="004B2800" w:rsidRDefault="006250FA" w:rsidP="00A26718">
            <w:pPr>
              <w:pStyle w:val="Default"/>
              <w:spacing w:before="60"/>
              <w:jc w:val="both"/>
              <w:rPr>
                <w:rFonts w:ascii="Calibri" w:eastAsia="Times New Roman" w:hAnsi="Calibri" w:cs="Times New Roman"/>
                <w:color w:val="auto"/>
                <w:sz w:val="22"/>
                <w:szCs w:val="22"/>
              </w:rPr>
            </w:pPr>
            <w:r w:rsidRPr="004B2800">
              <w:rPr>
                <w:rFonts w:ascii="Calibri" w:eastAsia="Times New Roman" w:hAnsi="Calibri" w:cs="Times New Roman"/>
                <w:color w:val="auto"/>
                <w:sz w:val="22"/>
                <w:szCs w:val="22"/>
              </w:rPr>
              <w:t>Cet engagement réciproque et transparent s’inscrira dans une optique d’amélioration continue et de progrès partagés. Il permettra un échange et une diffusion des bonnes pratiques, à cet effet des bilans réguliers seront effectués sur la base des principes et des engagements respectifs.</w:t>
            </w:r>
          </w:p>
          <w:p w14:paraId="06999900" w14:textId="77777777" w:rsidR="006250FA" w:rsidRPr="002E2827" w:rsidRDefault="006250FA" w:rsidP="00A26718">
            <w:pPr>
              <w:pStyle w:val="Default"/>
              <w:spacing w:before="60"/>
              <w:jc w:val="both"/>
              <w:rPr>
                <w:rFonts w:ascii="Calibri" w:eastAsia="Times New Roman" w:hAnsi="Calibri" w:cs="Times New Roman"/>
                <w:color w:val="auto"/>
                <w:sz w:val="22"/>
                <w:szCs w:val="22"/>
              </w:rPr>
            </w:pPr>
          </w:p>
        </w:tc>
      </w:tr>
    </w:tbl>
    <w:tbl>
      <w:tblPr>
        <w:tblStyle w:val="Grilledutableau"/>
        <w:tblW w:w="522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0"/>
        <w:gridCol w:w="5030"/>
      </w:tblGrid>
      <w:tr w:rsidR="006250FA" w14:paraId="6EBF014C" w14:textId="77777777" w:rsidTr="00A26718">
        <w:trPr>
          <w:trHeight w:val="585"/>
          <w:jc w:val="center"/>
        </w:trPr>
        <w:tc>
          <w:tcPr>
            <w:tcW w:w="2500" w:type="pct"/>
            <w:vAlign w:val="center"/>
          </w:tcPr>
          <w:p w14:paraId="0BB70F30" w14:textId="77777777" w:rsidR="006250FA" w:rsidRPr="00D90CB1" w:rsidRDefault="006250FA" w:rsidP="00A26718">
            <w:pPr>
              <w:pStyle w:val="Default"/>
              <w:jc w:val="center"/>
              <w:rPr>
                <w:b/>
                <w:bCs/>
                <w:color w:val="3C37F5"/>
                <w:sz w:val="22"/>
                <w:szCs w:val="22"/>
              </w:rPr>
            </w:pPr>
            <w:r w:rsidRPr="00D90CB1">
              <w:rPr>
                <w:b/>
                <w:bCs/>
                <w:color w:val="3C37F5"/>
                <w:sz w:val="22"/>
                <w:szCs w:val="22"/>
              </w:rPr>
              <w:t>Engagements de la CCIAMP</w:t>
            </w:r>
          </w:p>
        </w:tc>
        <w:tc>
          <w:tcPr>
            <w:tcW w:w="2500" w:type="pct"/>
            <w:vAlign w:val="center"/>
          </w:tcPr>
          <w:p w14:paraId="08CE55D2" w14:textId="77777777" w:rsidR="006250FA" w:rsidRPr="00D90CB1" w:rsidRDefault="006250FA" w:rsidP="00A26718">
            <w:pPr>
              <w:pStyle w:val="Default"/>
              <w:jc w:val="center"/>
              <w:rPr>
                <w:color w:val="3C37F5"/>
              </w:rPr>
            </w:pPr>
            <w:r w:rsidRPr="00D90CB1">
              <w:rPr>
                <w:b/>
                <w:bCs/>
                <w:color w:val="3C37F5"/>
                <w:sz w:val="22"/>
                <w:szCs w:val="22"/>
              </w:rPr>
              <w:t>Engagements du prestataire</w:t>
            </w:r>
          </w:p>
        </w:tc>
      </w:tr>
      <w:tr w:rsidR="006250FA" w:rsidRPr="004B66C5" w14:paraId="0ADBE5F0" w14:textId="77777777" w:rsidTr="00A26718">
        <w:trPr>
          <w:trHeight w:val="304"/>
          <w:jc w:val="center"/>
        </w:trPr>
        <w:tc>
          <w:tcPr>
            <w:tcW w:w="2500" w:type="pct"/>
          </w:tcPr>
          <w:p w14:paraId="30A1C0AA" w14:textId="77777777" w:rsidR="006250FA" w:rsidRPr="004B66C5" w:rsidRDefault="006250FA" w:rsidP="00A26718">
            <w:pPr>
              <w:pStyle w:val="Default"/>
              <w:jc w:val="both"/>
              <w:rPr>
                <w:rFonts w:ascii="Calibri" w:hAnsi="Calibri" w:cs="Times New Roman"/>
                <w:sz w:val="20"/>
                <w:szCs w:val="20"/>
              </w:rPr>
            </w:pPr>
            <w:r w:rsidRPr="004B66C5">
              <w:rPr>
                <w:rFonts w:ascii="Calibri" w:hAnsi="Calibri" w:cs="Times New Roman"/>
                <w:sz w:val="20"/>
                <w:szCs w:val="20"/>
              </w:rPr>
              <w:t>La CCIAMP</w:t>
            </w:r>
            <w:r>
              <w:rPr>
                <w:rFonts w:ascii="Calibri" w:hAnsi="Calibri" w:cs="Times New Roman"/>
                <w:sz w:val="20"/>
                <w:szCs w:val="20"/>
              </w:rPr>
              <w:t xml:space="preserve"> </w:t>
            </w:r>
            <w:r w:rsidRPr="004B66C5">
              <w:rPr>
                <w:rFonts w:ascii="Calibri" w:hAnsi="Calibri" w:cs="Times New Roman"/>
                <w:sz w:val="20"/>
                <w:szCs w:val="20"/>
              </w:rPr>
              <w:t>s</w:t>
            </w:r>
            <w:r w:rsidRPr="004B66C5">
              <w:rPr>
                <w:rFonts w:ascii="Calibri" w:eastAsia="Times New Roman" w:hAnsi="Calibri" w:cs="Times New Roman"/>
                <w:sz w:val="20"/>
                <w:szCs w:val="20"/>
              </w:rPr>
              <w:t>’</w:t>
            </w:r>
            <w:r w:rsidRPr="004B66C5">
              <w:rPr>
                <w:rFonts w:ascii="Calibri" w:hAnsi="Calibri" w:cs="Times New Roman"/>
                <w:sz w:val="20"/>
                <w:szCs w:val="20"/>
              </w:rPr>
              <w:t>engage</w:t>
            </w:r>
            <w:r w:rsidRPr="004B66C5">
              <w:rPr>
                <w:rFonts w:ascii="Calibri" w:eastAsia="Times New Roman" w:hAnsi="Calibri" w:cs="Times New Roman"/>
                <w:sz w:val="20"/>
                <w:szCs w:val="20"/>
              </w:rPr>
              <w:t xml:space="preserve"> </w:t>
            </w:r>
            <w:r w:rsidRPr="004B66C5">
              <w:rPr>
                <w:rFonts w:ascii="Calibri" w:hAnsi="Calibri" w:cs="Times New Roman"/>
                <w:sz w:val="20"/>
                <w:szCs w:val="20"/>
              </w:rPr>
              <w:t>dans</w:t>
            </w:r>
            <w:r w:rsidRPr="004B66C5">
              <w:rPr>
                <w:rFonts w:ascii="Calibri" w:eastAsia="Times New Roman" w:hAnsi="Calibri" w:cs="Times New Roman"/>
                <w:sz w:val="20"/>
                <w:szCs w:val="20"/>
              </w:rPr>
              <w:t xml:space="preserve"> </w:t>
            </w:r>
            <w:r w:rsidRPr="004B66C5">
              <w:rPr>
                <w:rFonts w:ascii="Calibri" w:hAnsi="Calibri" w:cs="Times New Roman"/>
                <w:sz w:val="20"/>
                <w:szCs w:val="20"/>
              </w:rPr>
              <w:t>une</w:t>
            </w:r>
            <w:r w:rsidRPr="004B66C5">
              <w:rPr>
                <w:rFonts w:ascii="Calibri" w:eastAsia="Times New Roman" w:hAnsi="Calibri" w:cs="Times New Roman"/>
                <w:sz w:val="20"/>
                <w:szCs w:val="20"/>
              </w:rPr>
              <w:t xml:space="preserve"> </w:t>
            </w:r>
            <w:r w:rsidRPr="004B66C5">
              <w:rPr>
                <w:rFonts w:ascii="Calibri" w:hAnsi="Calibri" w:cs="Times New Roman"/>
                <w:sz w:val="20"/>
                <w:szCs w:val="20"/>
              </w:rPr>
              <w:t>démarche</w:t>
            </w:r>
            <w:r w:rsidRPr="004B66C5">
              <w:rPr>
                <w:rFonts w:ascii="Calibri" w:eastAsia="Times New Roman" w:hAnsi="Calibri" w:cs="Times New Roman"/>
                <w:sz w:val="20"/>
                <w:szCs w:val="20"/>
              </w:rPr>
              <w:t xml:space="preserve"> </w:t>
            </w:r>
            <w:r w:rsidRPr="004B66C5">
              <w:rPr>
                <w:rFonts w:ascii="Calibri" w:hAnsi="Calibri" w:cs="Times New Roman"/>
                <w:sz w:val="20"/>
                <w:szCs w:val="20"/>
              </w:rPr>
              <w:t>d</w:t>
            </w:r>
            <w:r w:rsidRPr="004B66C5">
              <w:rPr>
                <w:rFonts w:ascii="Calibri" w:eastAsia="Times New Roman" w:hAnsi="Calibri" w:cs="Times New Roman"/>
                <w:sz w:val="20"/>
                <w:szCs w:val="20"/>
              </w:rPr>
              <w:t>’</w:t>
            </w:r>
            <w:r w:rsidRPr="004B66C5">
              <w:rPr>
                <w:rFonts w:ascii="Calibri" w:hAnsi="Calibri" w:cs="Times New Roman"/>
                <w:sz w:val="20"/>
                <w:szCs w:val="20"/>
              </w:rPr>
              <w:t>achats</w:t>
            </w:r>
            <w:r w:rsidRPr="004B66C5">
              <w:rPr>
                <w:rFonts w:ascii="Calibri" w:eastAsia="Times New Roman" w:hAnsi="Calibri" w:cs="Times New Roman"/>
                <w:sz w:val="20"/>
                <w:szCs w:val="20"/>
              </w:rPr>
              <w:t xml:space="preserve"> </w:t>
            </w:r>
            <w:r w:rsidRPr="004B66C5">
              <w:rPr>
                <w:rFonts w:ascii="Calibri" w:hAnsi="Calibri" w:cs="Times New Roman"/>
                <w:sz w:val="20"/>
                <w:szCs w:val="20"/>
              </w:rPr>
              <w:t>responsables</w:t>
            </w:r>
            <w:r w:rsidRPr="004B66C5">
              <w:rPr>
                <w:rFonts w:ascii="Calibri" w:eastAsia="Times New Roman" w:hAnsi="Calibri" w:cs="Times New Roman"/>
                <w:sz w:val="20"/>
                <w:szCs w:val="20"/>
              </w:rPr>
              <w:t xml:space="preserve"> </w:t>
            </w:r>
            <w:r w:rsidRPr="004B66C5">
              <w:rPr>
                <w:rFonts w:ascii="Calibri" w:hAnsi="Calibri" w:cs="Times New Roman"/>
                <w:sz w:val="20"/>
                <w:szCs w:val="20"/>
              </w:rPr>
              <w:t>visant</w:t>
            </w:r>
            <w:r w:rsidRPr="004B66C5">
              <w:rPr>
                <w:rFonts w:ascii="Calibri" w:eastAsia="Times New Roman" w:hAnsi="Calibri" w:cs="Times New Roman"/>
                <w:sz w:val="20"/>
                <w:szCs w:val="20"/>
              </w:rPr>
              <w:t xml:space="preserve"> </w:t>
            </w:r>
            <w:r w:rsidRPr="004B66C5">
              <w:rPr>
                <w:rFonts w:ascii="Calibri" w:hAnsi="Calibri" w:cs="Times New Roman"/>
                <w:sz w:val="20"/>
                <w:szCs w:val="20"/>
              </w:rPr>
              <w:t>les</w:t>
            </w:r>
            <w:r w:rsidRPr="004B66C5">
              <w:rPr>
                <w:rFonts w:ascii="Calibri" w:eastAsia="Times New Roman" w:hAnsi="Calibri" w:cs="Times New Roman"/>
                <w:sz w:val="20"/>
                <w:szCs w:val="20"/>
              </w:rPr>
              <w:t xml:space="preserve"> </w:t>
            </w:r>
            <w:r w:rsidRPr="004B66C5">
              <w:rPr>
                <w:rFonts w:ascii="Calibri" w:hAnsi="Calibri" w:cs="Times New Roman"/>
                <w:sz w:val="20"/>
                <w:szCs w:val="20"/>
              </w:rPr>
              <w:t>objectifs</w:t>
            </w:r>
            <w:r w:rsidRPr="004B66C5">
              <w:rPr>
                <w:rFonts w:ascii="Calibri" w:eastAsia="Times New Roman" w:hAnsi="Calibri" w:cs="Times New Roman"/>
                <w:sz w:val="20"/>
                <w:szCs w:val="20"/>
              </w:rPr>
              <w:t xml:space="preserve"> </w:t>
            </w:r>
            <w:r w:rsidRPr="004B66C5">
              <w:rPr>
                <w:rFonts w:ascii="Calibri" w:hAnsi="Calibri" w:cs="Times New Roman"/>
                <w:sz w:val="20"/>
                <w:szCs w:val="20"/>
              </w:rPr>
              <w:t>suivants </w:t>
            </w:r>
          </w:p>
          <w:p w14:paraId="4868FD91" w14:textId="77777777" w:rsidR="006250FA" w:rsidRPr="004B66C5" w:rsidRDefault="006250FA" w:rsidP="00A26718">
            <w:pPr>
              <w:pStyle w:val="Default"/>
              <w:jc w:val="both"/>
              <w:rPr>
                <w:rFonts w:ascii="Calibri" w:hAnsi="Calibri" w:cs="Times New Roman"/>
                <w:sz w:val="20"/>
                <w:szCs w:val="20"/>
              </w:rPr>
            </w:pPr>
          </w:p>
          <w:p w14:paraId="7ED48C46" w14:textId="77777777" w:rsidR="006250FA" w:rsidRPr="004B66C5" w:rsidRDefault="006250FA" w:rsidP="006250FA">
            <w:pPr>
              <w:pStyle w:val="Default"/>
              <w:numPr>
                <w:ilvl w:val="1"/>
                <w:numId w:val="2"/>
              </w:numPr>
              <w:tabs>
                <w:tab w:val="left" w:pos="227"/>
                <w:tab w:val="left" w:pos="284"/>
              </w:tabs>
              <w:ind w:left="227" w:hanging="227"/>
              <w:jc w:val="both"/>
              <w:rPr>
                <w:rFonts w:ascii="Calibri" w:eastAsia="Lucida Sans Unicode" w:hAnsi="Calibri" w:cs="Times New Roman"/>
                <w:sz w:val="20"/>
                <w:szCs w:val="20"/>
              </w:rPr>
            </w:pPr>
            <w:r w:rsidRPr="00D90CB1">
              <w:rPr>
                <w:rFonts w:ascii="Calibri" w:eastAsia="Lucida Sans Unicode" w:hAnsi="Calibri" w:cs="Times New Roman"/>
                <w:b/>
                <w:bCs/>
                <w:color w:val="3C37F5"/>
                <w:sz w:val="20"/>
                <w:szCs w:val="20"/>
              </w:rPr>
              <w:t>Identifier au mieux le juste besoin</w:t>
            </w:r>
            <w:r w:rsidRPr="00D90CB1">
              <w:rPr>
                <w:rFonts w:ascii="Calibri" w:eastAsia="Lucida Sans Unicode" w:hAnsi="Calibri" w:cs="Times New Roman"/>
                <w:color w:val="3C37F5"/>
                <w:sz w:val="20"/>
                <w:szCs w:val="20"/>
              </w:rPr>
              <w:t xml:space="preserve"> </w:t>
            </w:r>
            <w:r w:rsidRPr="004B66C5">
              <w:rPr>
                <w:rFonts w:ascii="Calibri" w:eastAsia="Lucida Sans Unicode" w:hAnsi="Calibri" w:cs="Times New Roman"/>
                <w:sz w:val="20"/>
                <w:szCs w:val="20"/>
              </w:rPr>
              <w:t>en raisonnant en termes de résultat et non de moyen</w:t>
            </w:r>
          </w:p>
          <w:p w14:paraId="3B164926" w14:textId="77777777" w:rsidR="006250FA" w:rsidRPr="004B66C5" w:rsidRDefault="006250FA" w:rsidP="006250FA">
            <w:pPr>
              <w:pStyle w:val="Default"/>
              <w:numPr>
                <w:ilvl w:val="1"/>
                <w:numId w:val="2"/>
              </w:numPr>
              <w:tabs>
                <w:tab w:val="left" w:pos="227"/>
                <w:tab w:val="left" w:pos="284"/>
              </w:tabs>
              <w:ind w:left="227" w:hanging="227"/>
              <w:jc w:val="both"/>
              <w:rPr>
                <w:rFonts w:ascii="Calibri" w:hAnsi="Calibri" w:cs="Times New Roman"/>
                <w:sz w:val="20"/>
                <w:szCs w:val="20"/>
              </w:rPr>
            </w:pPr>
            <w:r w:rsidRPr="00D90CB1">
              <w:rPr>
                <w:rFonts w:ascii="Calibri" w:eastAsia="Lucida Sans Unicode" w:hAnsi="Calibri" w:cs="Times New Roman"/>
                <w:b/>
                <w:bCs/>
                <w:color w:val="3C37F5"/>
                <w:sz w:val="20"/>
                <w:szCs w:val="20"/>
              </w:rPr>
              <w:t>Optimiser</w:t>
            </w:r>
            <w:r w:rsidRPr="00D90CB1">
              <w:rPr>
                <w:rFonts w:ascii="Calibri" w:eastAsia="Times New Roman" w:hAnsi="Calibri" w:cs="Times New Roman"/>
                <w:b/>
                <w:bCs/>
                <w:color w:val="3C37F5"/>
                <w:sz w:val="20"/>
                <w:szCs w:val="20"/>
              </w:rPr>
              <w:t xml:space="preserve"> </w:t>
            </w:r>
            <w:r w:rsidRPr="00D90CB1">
              <w:rPr>
                <w:rFonts w:ascii="Calibri" w:hAnsi="Calibri" w:cs="Times New Roman"/>
                <w:b/>
                <w:bCs/>
                <w:color w:val="3C37F5"/>
                <w:sz w:val="20"/>
                <w:szCs w:val="20"/>
              </w:rPr>
              <w:t>le</w:t>
            </w:r>
            <w:r w:rsidRPr="00D90CB1">
              <w:rPr>
                <w:rFonts w:ascii="Calibri" w:eastAsia="Times New Roman" w:hAnsi="Calibri" w:cs="Times New Roman"/>
                <w:b/>
                <w:bCs/>
                <w:color w:val="3C37F5"/>
                <w:sz w:val="20"/>
                <w:szCs w:val="20"/>
              </w:rPr>
              <w:t xml:space="preserve"> </w:t>
            </w:r>
            <w:r w:rsidRPr="00D90CB1">
              <w:rPr>
                <w:rFonts w:ascii="Calibri" w:hAnsi="Calibri" w:cs="Times New Roman"/>
                <w:b/>
                <w:bCs/>
                <w:color w:val="3C37F5"/>
                <w:sz w:val="20"/>
                <w:szCs w:val="20"/>
              </w:rPr>
              <w:t>coût</w:t>
            </w:r>
            <w:r w:rsidRPr="00D90CB1">
              <w:rPr>
                <w:rFonts w:ascii="Calibri" w:eastAsia="Times New Roman" w:hAnsi="Calibri" w:cs="Times New Roman"/>
                <w:b/>
                <w:bCs/>
                <w:color w:val="3C37F5"/>
                <w:sz w:val="20"/>
                <w:szCs w:val="20"/>
              </w:rPr>
              <w:t xml:space="preserve"> </w:t>
            </w:r>
            <w:r w:rsidRPr="00D90CB1">
              <w:rPr>
                <w:rFonts w:ascii="Calibri" w:hAnsi="Calibri" w:cs="Times New Roman"/>
                <w:b/>
                <w:bCs/>
                <w:color w:val="3C37F5"/>
                <w:sz w:val="20"/>
                <w:szCs w:val="20"/>
              </w:rPr>
              <w:t>global</w:t>
            </w:r>
            <w:r w:rsidRPr="00D90CB1">
              <w:rPr>
                <w:rFonts w:ascii="Calibri" w:eastAsia="Times New Roman" w:hAnsi="Calibri" w:cs="Times New Roman"/>
                <w:b/>
                <w:bCs/>
                <w:color w:val="3C37F5"/>
                <w:sz w:val="20"/>
                <w:szCs w:val="20"/>
              </w:rPr>
              <w:t xml:space="preserve"> </w:t>
            </w:r>
            <w:r w:rsidRPr="00D90CB1">
              <w:rPr>
                <w:rFonts w:ascii="Calibri" w:hAnsi="Calibri" w:cs="Times New Roman"/>
                <w:b/>
                <w:bCs/>
                <w:color w:val="3C37F5"/>
                <w:sz w:val="20"/>
                <w:szCs w:val="20"/>
              </w:rPr>
              <w:t>des</w:t>
            </w:r>
            <w:r w:rsidRPr="00D90CB1">
              <w:rPr>
                <w:rFonts w:ascii="Calibri" w:eastAsia="Times New Roman" w:hAnsi="Calibri" w:cs="Times New Roman"/>
                <w:b/>
                <w:bCs/>
                <w:color w:val="3C37F5"/>
                <w:sz w:val="20"/>
                <w:szCs w:val="20"/>
              </w:rPr>
              <w:t xml:space="preserve"> </w:t>
            </w:r>
            <w:r w:rsidRPr="00D90CB1">
              <w:rPr>
                <w:rFonts w:ascii="Calibri" w:hAnsi="Calibri" w:cs="Times New Roman"/>
                <w:b/>
                <w:bCs/>
                <w:color w:val="3C37F5"/>
                <w:sz w:val="20"/>
                <w:szCs w:val="20"/>
              </w:rPr>
              <w:t>achats</w:t>
            </w:r>
            <w:r w:rsidRPr="00D90CB1">
              <w:rPr>
                <w:rFonts w:ascii="Calibri" w:hAnsi="Calibri" w:cs="Times New Roman"/>
                <w:color w:val="3C37F5"/>
                <w:sz w:val="20"/>
                <w:szCs w:val="20"/>
              </w:rPr>
              <w:t xml:space="preserve"> </w:t>
            </w:r>
            <w:r w:rsidRPr="004B66C5">
              <w:rPr>
                <w:rFonts w:ascii="Calibri" w:hAnsi="Calibri" w:cs="Times New Roman"/>
                <w:sz w:val="20"/>
                <w:szCs w:val="20"/>
              </w:rPr>
              <w:t>en tenant compte des coûts d'utilisation et de fin de vie</w:t>
            </w:r>
          </w:p>
          <w:p w14:paraId="61010A0C" w14:textId="77777777" w:rsidR="006250FA" w:rsidRPr="004B66C5" w:rsidRDefault="006250FA" w:rsidP="006250FA">
            <w:pPr>
              <w:pStyle w:val="Default"/>
              <w:numPr>
                <w:ilvl w:val="1"/>
                <w:numId w:val="2"/>
              </w:numPr>
              <w:tabs>
                <w:tab w:val="left" w:pos="227"/>
                <w:tab w:val="left" w:pos="284"/>
              </w:tabs>
              <w:ind w:left="227" w:hanging="227"/>
              <w:jc w:val="both"/>
              <w:rPr>
                <w:rFonts w:ascii="Calibri" w:hAnsi="Calibri" w:cs="Times New Roman"/>
                <w:sz w:val="20"/>
                <w:szCs w:val="20"/>
              </w:rPr>
            </w:pPr>
            <w:r w:rsidRPr="00D90CB1">
              <w:rPr>
                <w:rFonts w:ascii="Calibri" w:hAnsi="Calibri" w:cs="Times New Roman"/>
                <w:b/>
                <w:bCs/>
                <w:color w:val="3C37F5"/>
                <w:sz w:val="20"/>
                <w:szCs w:val="20"/>
              </w:rPr>
              <w:t>Privilégier des solutions durables</w:t>
            </w:r>
            <w:r w:rsidRPr="00D90CB1">
              <w:rPr>
                <w:rFonts w:ascii="Calibri" w:hAnsi="Calibri" w:cs="Times New Roman"/>
                <w:color w:val="3C37F5"/>
                <w:sz w:val="20"/>
                <w:szCs w:val="20"/>
              </w:rPr>
              <w:t xml:space="preserve"> </w:t>
            </w:r>
            <w:r w:rsidRPr="004B66C5">
              <w:rPr>
                <w:rFonts w:ascii="Calibri" w:hAnsi="Calibri" w:cs="Times New Roman"/>
                <w:sz w:val="20"/>
                <w:szCs w:val="20"/>
              </w:rPr>
              <w:t>et peu impactantes sur l'environnement</w:t>
            </w:r>
          </w:p>
          <w:p w14:paraId="7FEB66FE" w14:textId="77777777" w:rsidR="006250FA" w:rsidRPr="004B66C5" w:rsidRDefault="006250FA" w:rsidP="006250FA">
            <w:pPr>
              <w:pStyle w:val="Default"/>
              <w:numPr>
                <w:ilvl w:val="1"/>
                <w:numId w:val="2"/>
              </w:numPr>
              <w:tabs>
                <w:tab w:val="left" w:pos="227"/>
                <w:tab w:val="left" w:pos="284"/>
              </w:tabs>
              <w:ind w:left="227" w:hanging="227"/>
              <w:jc w:val="both"/>
              <w:rPr>
                <w:rFonts w:ascii="Calibri" w:eastAsia="Lucida Sans Unicode" w:hAnsi="Calibri" w:cs="Times New Roman"/>
                <w:sz w:val="20"/>
                <w:szCs w:val="20"/>
              </w:rPr>
            </w:pPr>
            <w:r w:rsidRPr="00D90CB1">
              <w:rPr>
                <w:rFonts w:ascii="Calibri" w:eastAsia="Lucida Sans Unicode" w:hAnsi="Calibri" w:cs="Times New Roman"/>
                <w:b/>
                <w:bCs/>
                <w:color w:val="3C37F5"/>
                <w:sz w:val="20"/>
                <w:szCs w:val="20"/>
              </w:rPr>
              <w:t>Encourager l’innovation</w:t>
            </w:r>
            <w:r w:rsidRPr="00D90CB1">
              <w:rPr>
                <w:rFonts w:ascii="Calibri" w:eastAsia="Lucida Sans Unicode" w:hAnsi="Calibri" w:cs="Times New Roman"/>
                <w:color w:val="3C37F5"/>
                <w:sz w:val="20"/>
                <w:szCs w:val="20"/>
              </w:rPr>
              <w:t xml:space="preserve"> </w:t>
            </w:r>
            <w:r w:rsidRPr="004B66C5">
              <w:rPr>
                <w:rFonts w:ascii="Calibri" w:eastAsia="Lucida Sans Unicode" w:hAnsi="Calibri" w:cs="Times New Roman"/>
                <w:sz w:val="20"/>
                <w:szCs w:val="20"/>
              </w:rPr>
              <w:t>sous toutes ses formes par la rédaction de cahiers des charges fonctionnels et ouverts aux variantes</w:t>
            </w:r>
          </w:p>
          <w:p w14:paraId="04DB090D" w14:textId="77777777" w:rsidR="006250FA" w:rsidRPr="004B66C5" w:rsidRDefault="006250FA" w:rsidP="006250FA">
            <w:pPr>
              <w:pStyle w:val="Default"/>
              <w:numPr>
                <w:ilvl w:val="1"/>
                <w:numId w:val="2"/>
              </w:numPr>
              <w:tabs>
                <w:tab w:val="left" w:pos="227"/>
                <w:tab w:val="left" w:pos="284"/>
              </w:tabs>
              <w:ind w:left="227" w:hanging="227"/>
              <w:jc w:val="both"/>
              <w:rPr>
                <w:rFonts w:ascii="Calibri" w:eastAsia="Lucida Sans Unicode" w:hAnsi="Calibri" w:cs="Times New Roman"/>
                <w:sz w:val="20"/>
                <w:szCs w:val="20"/>
              </w:rPr>
            </w:pPr>
            <w:r w:rsidRPr="00D90CB1">
              <w:rPr>
                <w:rFonts w:ascii="Calibri" w:eastAsia="Lucida Sans Unicode" w:hAnsi="Calibri" w:cs="Times New Roman"/>
                <w:b/>
                <w:bCs/>
                <w:color w:val="3C37F5"/>
                <w:sz w:val="20"/>
                <w:szCs w:val="20"/>
              </w:rPr>
              <w:t>Respecter les délais de paiement</w:t>
            </w:r>
            <w:r w:rsidRPr="00D90CB1">
              <w:rPr>
                <w:rFonts w:ascii="Calibri" w:eastAsia="Lucida Sans Unicode" w:hAnsi="Calibri" w:cs="Times New Roman"/>
                <w:color w:val="3C37F5"/>
                <w:sz w:val="20"/>
                <w:szCs w:val="20"/>
              </w:rPr>
              <w:t xml:space="preserve"> </w:t>
            </w:r>
            <w:r w:rsidRPr="004B66C5">
              <w:rPr>
                <w:rFonts w:ascii="Calibri" w:eastAsia="Lucida Sans Unicode" w:hAnsi="Calibri" w:cs="Times New Roman"/>
                <w:sz w:val="20"/>
                <w:szCs w:val="20"/>
              </w:rPr>
              <w:t>contractuels</w:t>
            </w:r>
          </w:p>
          <w:p w14:paraId="61F6E50D" w14:textId="77777777" w:rsidR="006250FA" w:rsidRPr="004B66C5" w:rsidRDefault="006250FA" w:rsidP="00A26718">
            <w:pPr>
              <w:pStyle w:val="Default"/>
              <w:spacing w:before="120"/>
              <w:jc w:val="both"/>
              <w:rPr>
                <w:rFonts w:ascii="Calibri" w:hAnsi="Calibri"/>
                <w:sz w:val="20"/>
                <w:szCs w:val="20"/>
              </w:rPr>
            </w:pPr>
            <w:r w:rsidRPr="004B66C5">
              <w:rPr>
                <w:rFonts w:ascii="Calibri" w:eastAsia="Lucida Sans Unicode" w:hAnsi="Calibri" w:cs="Times New Roman"/>
                <w:iCs/>
                <w:sz w:val="20"/>
                <w:szCs w:val="20"/>
              </w:rPr>
              <w:t xml:space="preserve">L’éthique de cette démarche s’appuie sur </w:t>
            </w:r>
            <w:r w:rsidRPr="004B66C5">
              <w:rPr>
                <w:rFonts w:ascii="Calibri" w:hAnsi="Calibri" w:cs="Times New Roman"/>
                <w:iCs/>
                <w:sz w:val="20"/>
                <w:szCs w:val="20"/>
              </w:rPr>
              <w:t>des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relations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transparentes,</w:t>
            </w:r>
            <w:r w:rsidRPr="004B66C5">
              <w:rPr>
                <w:rFonts w:ascii="Calibri" w:eastAsia="Times New Roman" w:hAnsi="Calibri" w:cs="Times New Roman"/>
                <w:iCs/>
                <w:sz w:val="20"/>
                <w:szCs w:val="20"/>
              </w:rPr>
              <w:t xml:space="preserve"> respectueuses, </w:t>
            </w:r>
            <w:r w:rsidRPr="004B66C5">
              <w:rPr>
                <w:rFonts w:ascii="Calibri" w:hAnsi="Calibri" w:cs="Times New Roman"/>
                <w:iCs/>
                <w:sz w:val="20"/>
                <w:szCs w:val="20"/>
              </w:rPr>
              <w:t>suivies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et</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évaluées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avec</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ses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fournisseurs, ce qui exclut tout avantage personnel et conflit d'intérêt potentiel.</w:t>
            </w:r>
          </w:p>
          <w:p w14:paraId="57BE1FCE" w14:textId="77777777" w:rsidR="006250FA" w:rsidRPr="004B66C5" w:rsidRDefault="006250FA" w:rsidP="00A26718">
            <w:pPr>
              <w:pStyle w:val="Default"/>
              <w:spacing w:before="120"/>
              <w:jc w:val="both"/>
              <w:rPr>
                <w:rFonts w:ascii="Calibri" w:hAnsi="Calibri"/>
                <w:sz w:val="20"/>
                <w:szCs w:val="20"/>
              </w:rPr>
            </w:pPr>
            <w:r w:rsidRPr="004B66C5">
              <w:rPr>
                <w:rFonts w:ascii="Calibri" w:hAnsi="Calibri" w:cs="Times New Roman"/>
                <w:iCs/>
                <w:sz w:val="20"/>
                <w:szCs w:val="20"/>
              </w:rPr>
              <w:t>Pour mettre en œuvre cette démarche, la CCIAMP s’appuie sur les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possibilités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offertes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par le</w:t>
            </w:r>
            <w:r w:rsidRPr="004B66C5">
              <w:rPr>
                <w:rFonts w:ascii="Calibri" w:eastAsia="Times New Roman" w:hAnsi="Calibri" w:cs="Times New Roman"/>
                <w:iCs/>
                <w:sz w:val="20"/>
                <w:szCs w:val="20"/>
              </w:rPr>
              <w:t xml:space="preserve"> Code de la commande publique </w:t>
            </w:r>
            <w:r w:rsidRPr="004B66C5">
              <w:rPr>
                <w:rFonts w:ascii="Calibri" w:hAnsi="Calibri" w:cs="Times New Roman"/>
                <w:iCs/>
                <w:sz w:val="20"/>
                <w:szCs w:val="20"/>
              </w:rPr>
              <w:t>(marchés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réservés,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critères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d</w:t>
            </w:r>
            <w:r w:rsidRPr="004B66C5">
              <w:rPr>
                <w:rFonts w:ascii="Calibri" w:eastAsia="Times New Roman" w:hAnsi="Calibri" w:cs="Times New Roman"/>
                <w:iCs/>
                <w:sz w:val="20"/>
                <w:szCs w:val="20"/>
              </w:rPr>
              <w:t>’</w:t>
            </w:r>
            <w:r w:rsidRPr="004B66C5">
              <w:rPr>
                <w:rFonts w:ascii="Calibri" w:hAnsi="Calibri" w:cs="Times New Roman"/>
                <w:iCs/>
                <w:sz w:val="20"/>
                <w:szCs w:val="20"/>
              </w:rPr>
              <w:t>évaluation et exigences</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sur</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le</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développement</w:t>
            </w:r>
            <w:r w:rsidRPr="004B66C5">
              <w:rPr>
                <w:rFonts w:ascii="Calibri" w:eastAsia="Times New Roman" w:hAnsi="Calibri" w:cs="Times New Roman"/>
                <w:iCs/>
                <w:sz w:val="20"/>
                <w:szCs w:val="20"/>
              </w:rPr>
              <w:t xml:space="preserve"> </w:t>
            </w:r>
            <w:r w:rsidRPr="004B66C5">
              <w:rPr>
                <w:rFonts w:ascii="Calibri" w:hAnsi="Calibri" w:cs="Times New Roman"/>
                <w:iCs/>
                <w:sz w:val="20"/>
                <w:szCs w:val="20"/>
              </w:rPr>
              <w:t>durable…).</w:t>
            </w:r>
          </w:p>
          <w:p w14:paraId="33D6F3E2" w14:textId="77777777" w:rsidR="006250FA" w:rsidRPr="004B66C5" w:rsidRDefault="006250FA" w:rsidP="00A26718">
            <w:pPr>
              <w:pStyle w:val="Default"/>
              <w:spacing w:before="120"/>
              <w:jc w:val="both"/>
              <w:rPr>
                <w:rFonts w:ascii="Calibri" w:hAnsi="Calibri" w:cs="Times New Roman"/>
                <w:iCs/>
                <w:sz w:val="20"/>
                <w:szCs w:val="20"/>
              </w:rPr>
            </w:pPr>
            <w:r w:rsidRPr="004B66C5">
              <w:rPr>
                <w:rFonts w:ascii="Calibri" w:hAnsi="Calibri" w:cs="Times New Roman"/>
                <w:iCs/>
                <w:sz w:val="20"/>
                <w:szCs w:val="20"/>
              </w:rPr>
              <w:t>La CCIAMP sensibilisera son personnel aux achats responsables et associera ses prestataires à une démarche de progrès commune, ce qui permettra d’identifier les opportunités d’améliorations en relation avec la nature du contrat qui les lie.</w:t>
            </w:r>
          </w:p>
          <w:p w14:paraId="5856FAF8" w14:textId="77777777" w:rsidR="006250FA" w:rsidRPr="004B66C5" w:rsidRDefault="006250FA" w:rsidP="00A26718">
            <w:pPr>
              <w:pStyle w:val="Default"/>
              <w:spacing w:before="120"/>
              <w:jc w:val="both"/>
              <w:rPr>
                <w:rFonts w:ascii="Calibri" w:hAnsi="Calibri" w:cs="Times New Roman"/>
                <w:iCs/>
                <w:sz w:val="20"/>
                <w:szCs w:val="20"/>
              </w:rPr>
            </w:pPr>
            <w:r w:rsidRPr="004B66C5">
              <w:rPr>
                <w:rFonts w:ascii="Calibri" w:hAnsi="Calibri" w:cs="Times New Roman"/>
                <w:iCs/>
                <w:sz w:val="20"/>
                <w:szCs w:val="20"/>
              </w:rPr>
              <w:t>Pour mesurer l’efficacité des actions, des indicateurs-clés seront mis en place pour les achats les plus stratégiques.</w:t>
            </w:r>
          </w:p>
          <w:p w14:paraId="1BE6DC14" w14:textId="77777777" w:rsidR="006250FA" w:rsidRPr="004B66C5" w:rsidRDefault="006250FA" w:rsidP="00A26718">
            <w:pPr>
              <w:pStyle w:val="Default"/>
              <w:spacing w:before="120"/>
              <w:jc w:val="both"/>
              <w:rPr>
                <w:rFonts w:ascii="Calibri" w:hAnsi="Calibri" w:cs="Times New Roman"/>
                <w:bCs/>
                <w:iCs/>
                <w:sz w:val="20"/>
                <w:szCs w:val="20"/>
              </w:rPr>
            </w:pPr>
            <w:r w:rsidRPr="004B66C5">
              <w:rPr>
                <w:rFonts w:ascii="Calibri" w:hAnsi="Calibri" w:cs="Times New Roman"/>
                <w:bCs/>
                <w:iCs/>
                <w:sz w:val="20"/>
                <w:szCs w:val="20"/>
              </w:rPr>
              <w:t>Un suivi annuel des performances de ces indicateurs sera fait avec le prestataire afin d’identifier les pistes de progrès.</w:t>
            </w:r>
          </w:p>
        </w:tc>
        <w:tc>
          <w:tcPr>
            <w:tcW w:w="2500" w:type="pct"/>
          </w:tcPr>
          <w:p w14:paraId="0295B8E5" w14:textId="77777777" w:rsidR="006250FA" w:rsidRPr="004B66C5" w:rsidRDefault="006250FA" w:rsidP="00A26718">
            <w:pPr>
              <w:pStyle w:val="Default"/>
              <w:rPr>
                <w:rFonts w:ascii="Calibri" w:hAnsi="Calibri" w:cs="Times New Roman"/>
                <w:sz w:val="20"/>
                <w:szCs w:val="20"/>
              </w:rPr>
            </w:pPr>
            <w:r w:rsidRPr="004B66C5">
              <w:rPr>
                <w:rFonts w:ascii="Calibri" w:hAnsi="Calibri" w:cs="Times New Roman"/>
                <w:sz w:val="20"/>
                <w:szCs w:val="20"/>
              </w:rPr>
              <w:t>En adhérant à cette charte, le prestataire s’engage à </w:t>
            </w:r>
          </w:p>
          <w:p w14:paraId="44E2E390" w14:textId="77777777" w:rsidR="006250FA" w:rsidRPr="005027F4" w:rsidRDefault="006250FA" w:rsidP="00A26718">
            <w:pPr>
              <w:pStyle w:val="Default"/>
              <w:rPr>
                <w:rFonts w:ascii="Calibri" w:hAnsi="Calibri" w:cs="Times New Roman"/>
                <w:sz w:val="8"/>
                <w:szCs w:val="8"/>
              </w:rPr>
            </w:pPr>
            <w:r>
              <w:rPr>
                <w:rFonts w:ascii="Calibri" w:hAnsi="Calibri" w:cs="Times New Roman"/>
                <w:sz w:val="20"/>
                <w:szCs w:val="20"/>
              </w:rPr>
              <w:br/>
            </w:r>
          </w:p>
          <w:p w14:paraId="4F40D1E6" w14:textId="77777777" w:rsidR="006250FA" w:rsidRPr="004B66C5" w:rsidRDefault="006250FA" w:rsidP="006250FA">
            <w:pPr>
              <w:pStyle w:val="Default"/>
              <w:numPr>
                <w:ilvl w:val="1"/>
                <w:numId w:val="2"/>
              </w:numPr>
              <w:tabs>
                <w:tab w:val="left" w:pos="227"/>
                <w:tab w:val="left" w:pos="284"/>
              </w:tabs>
              <w:spacing w:before="120"/>
              <w:ind w:left="227" w:hanging="227"/>
              <w:jc w:val="both"/>
              <w:rPr>
                <w:rFonts w:ascii="Calibri" w:eastAsia="Lucida Sans Unicode" w:hAnsi="Calibri" w:cs="Times New Roman"/>
                <w:sz w:val="20"/>
                <w:szCs w:val="20"/>
              </w:rPr>
            </w:pPr>
            <w:r w:rsidRPr="00D90CB1">
              <w:rPr>
                <w:rFonts w:ascii="Calibri" w:eastAsia="Lucida Sans Unicode" w:hAnsi="Calibri" w:cs="Times New Roman"/>
                <w:b/>
                <w:bCs/>
                <w:color w:val="3C37F5"/>
                <w:sz w:val="20"/>
                <w:szCs w:val="20"/>
              </w:rPr>
              <w:t>Répondre, dans le respect des principes de la charte</w:t>
            </w:r>
            <w:r w:rsidRPr="004B66C5">
              <w:rPr>
                <w:rFonts w:ascii="Calibri" w:eastAsia="Lucida Sans Unicode" w:hAnsi="Calibri" w:cs="Times New Roman"/>
                <w:sz w:val="20"/>
                <w:szCs w:val="20"/>
              </w:rPr>
              <w:t>, aux objectifs et engagements contractuels</w:t>
            </w:r>
          </w:p>
          <w:p w14:paraId="04C13315" w14:textId="77777777" w:rsidR="006250FA" w:rsidRPr="004B66C5" w:rsidRDefault="006250FA" w:rsidP="006250FA">
            <w:pPr>
              <w:pStyle w:val="Default"/>
              <w:numPr>
                <w:ilvl w:val="1"/>
                <w:numId w:val="2"/>
              </w:numPr>
              <w:tabs>
                <w:tab w:val="left" w:pos="227"/>
                <w:tab w:val="left" w:pos="284"/>
              </w:tabs>
              <w:spacing w:before="120"/>
              <w:ind w:left="227" w:hanging="227"/>
              <w:jc w:val="both"/>
              <w:rPr>
                <w:rFonts w:ascii="Calibri" w:eastAsia="Lucida Sans Unicode" w:hAnsi="Calibri" w:cs="Times New Roman"/>
                <w:sz w:val="20"/>
                <w:szCs w:val="20"/>
              </w:rPr>
            </w:pPr>
            <w:r w:rsidRPr="00D90CB1">
              <w:rPr>
                <w:rFonts w:ascii="Calibri" w:eastAsia="Lucida Sans Unicode" w:hAnsi="Calibri" w:cs="Times New Roman"/>
                <w:b/>
                <w:bCs/>
                <w:color w:val="3C37F5"/>
                <w:sz w:val="20"/>
                <w:szCs w:val="20"/>
              </w:rPr>
              <w:t>Être force de propositions</w:t>
            </w:r>
            <w:r w:rsidRPr="00D90CB1">
              <w:rPr>
                <w:rFonts w:ascii="Calibri" w:eastAsia="Lucida Sans Unicode" w:hAnsi="Calibri" w:cs="Times New Roman"/>
                <w:color w:val="3C37F5"/>
                <w:sz w:val="20"/>
                <w:szCs w:val="20"/>
              </w:rPr>
              <w:t xml:space="preserve"> </w:t>
            </w:r>
            <w:r w:rsidRPr="004B66C5">
              <w:rPr>
                <w:rFonts w:ascii="Calibri" w:eastAsia="Lucida Sans Unicode" w:hAnsi="Calibri" w:cs="Times New Roman"/>
                <w:sz w:val="20"/>
                <w:szCs w:val="20"/>
              </w:rPr>
              <w:t>sur la durée de la relation commerciale, notamment en termes d’innovation sous toutes ses formes</w:t>
            </w:r>
          </w:p>
          <w:p w14:paraId="02D16DE5" w14:textId="77777777" w:rsidR="006250FA" w:rsidRPr="004B66C5" w:rsidRDefault="006250FA" w:rsidP="006250FA">
            <w:pPr>
              <w:pStyle w:val="Default"/>
              <w:numPr>
                <w:ilvl w:val="1"/>
                <w:numId w:val="2"/>
              </w:numPr>
              <w:tabs>
                <w:tab w:val="left" w:pos="227"/>
                <w:tab w:val="left" w:pos="284"/>
              </w:tabs>
              <w:spacing w:before="120"/>
              <w:ind w:left="227" w:hanging="227"/>
              <w:jc w:val="both"/>
              <w:rPr>
                <w:rFonts w:ascii="Calibri" w:eastAsia="Lucida Sans Unicode" w:hAnsi="Calibri" w:cs="Times New Roman"/>
                <w:sz w:val="20"/>
                <w:szCs w:val="20"/>
              </w:rPr>
            </w:pPr>
            <w:r w:rsidRPr="00D90CB1">
              <w:rPr>
                <w:rFonts w:ascii="Calibri" w:eastAsia="Lucida Sans Unicode" w:hAnsi="Calibri" w:cs="Times New Roman"/>
                <w:b/>
                <w:bCs/>
                <w:color w:val="3C37F5"/>
                <w:sz w:val="20"/>
                <w:szCs w:val="20"/>
              </w:rPr>
              <w:t>Adopter une bonne pratique</w:t>
            </w:r>
            <w:r w:rsidRPr="00D90CB1">
              <w:rPr>
                <w:rFonts w:ascii="Calibri" w:eastAsia="Lucida Sans Unicode" w:hAnsi="Calibri" w:cs="Times New Roman"/>
                <w:color w:val="3C37F5"/>
                <w:sz w:val="20"/>
                <w:szCs w:val="20"/>
              </w:rPr>
              <w:t xml:space="preserve"> </w:t>
            </w:r>
            <w:r w:rsidRPr="004B66C5">
              <w:rPr>
                <w:rFonts w:ascii="Calibri" w:eastAsia="Lucida Sans Unicode" w:hAnsi="Calibri" w:cs="Times New Roman"/>
                <w:sz w:val="20"/>
                <w:szCs w:val="20"/>
              </w:rPr>
              <w:t>des affaires et notamment en matière de transparence dans les échanges contractuels</w:t>
            </w:r>
          </w:p>
          <w:p w14:paraId="3771A5AF" w14:textId="77777777" w:rsidR="006250FA" w:rsidRPr="004B66C5" w:rsidRDefault="006250FA" w:rsidP="006250FA">
            <w:pPr>
              <w:pStyle w:val="Default"/>
              <w:numPr>
                <w:ilvl w:val="1"/>
                <w:numId w:val="2"/>
              </w:numPr>
              <w:tabs>
                <w:tab w:val="left" w:pos="227"/>
                <w:tab w:val="left" w:pos="284"/>
              </w:tabs>
              <w:spacing w:before="120"/>
              <w:ind w:left="227" w:hanging="227"/>
              <w:jc w:val="both"/>
              <w:rPr>
                <w:rFonts w:ascii="Calibri" w:eastAsia="Lucida Sans Unicode" w:hAnsi="Calibri" w:cs="Times New Roman"/>
                <w:sz w:val="20"/>
                <w:szCs w:val="20"/>
              </w:rPr>
            </w:pPr>
            <w:r w:rsidRPr="00D90CB1">
              <w:rPr>
                <w:rFonts w:ascii="Calibri" w:eastAsia="Lucida Sans Unicode" w:hAnsi="Calibri" w:cs="Times New Roman"/>
                <w:b/>
                <w:bCs/>
                <w:color w:val="3C37F5"/>
                <w:sz w:val="20"/>
                <w:szCs w:val="20"/>
              </w:rPr>
              <w:t>Appliquer une politique responsable</w:t>
            </w:r>
            <w:r w:rsidRPr="00D90CB1">
              <w:rPr>
                <w:rFonts w:ascii="Calibri" w:eastAsia="Lucida Sans Unicode" w:hAnsi="Calibri" w:cs="Times New Roman"/>
                <w:color w:val="3C37F5"/>
                <w:sz w:val="20"/>
                <w:szCs w:val="20"/>
              </w:rPr>
              <w:t xml:space="preserve"> </w:t>
            </w:r>
            <w:r w:rsidRPr="004B66C5">
              <w:rPr>
                <w:rFonts w:ascii="Calibri" w:eastAsia="Lucida Sans Unicode" w:hAnsi="Calibri" w:cs="Times New Roman"/>
                <w:sz w:val="20"/>
                <w:szCs w:val="20"/>
              </w:rPr>
              <w:t>au sein de son entreprise dans le respect des 17 objectifs de développement durable des Nations Unies</w:t>
            </w:r>
            <w:r>
              <w:rPr>
                <w:rStyle w:val="Appelnotedebasdep"/>
                <w:rFonts w:ascii="Calibri" w:eastAsia="Lucida Sans Unicode" w:hAnsi="Calibri" w:cs="Times New Roman"/>
                <w:sz w:val="20"/>
                <w:szCs w:val="20"/>
              </w:rPr>
              <w:footnoteReference w:id="1"/>
            </w:r>
            <w:r w:rsidRPr="004B66C5">
              <w:rPr>
                <w:rFonts w:ascii="Calibri" w:eastAsia="Lucida Sans Unicode" w:hAnsi="Calibri" w:cs="Times New Roman"/>
                <w:sz w:val="20"/>
                <w:szCs w:val="20"/>
              </w:rPr>
              <w:t>.</w:t>
            </w:r>
          </w:p>
          <w:p w14:paraId="1DEE0CF6" w14:textId="77777777" w:rsidR="006250FA" w:rsidRPr="004B66C5" w:rsidRDefault="006250FA" w:rsidP="006250FA">
            <w:pPr>
              <w:pStyle w:val="Default"/>
              <w:numPr>
                <w:ilvl w:val="1"/>
                <w:numId w:val="2"/>
              </w:numPr>
              <w:tabs>
                <w:tab w:val="left" w:pos="227"/>
                <w:tab w:val="left" w:pos="284"/>
              </w:tabs>
              <w:spacing w:before="120"/>
              <w:ind w:left="227" w:hanging="227"/>
              <w:jc w:val="both"/>
              <w:rPr>
                <w:rFonts w:ascii="Calibri" w:eastAsia="Lucida Sans Unicode" w:hAnsi="Calibri" w:cs="Times New Roman"/>
                <w:sz w:val="20"/>
                <w:szCs w:val="20"/>
              </w:rPr>
            </w:pPr>
            <w:r w:rsidRPr="00D90CB1">
              <w:rPr>
                <w:rFonts w:ascii="Calibri" w:eastAsia="Lucida Sans Unicode" w:hAnsi="Calibri" w:cs="Times New Roman"/>
                <w:b/>
                <w:bCs/>
                <w:color w:val="3C37F5"/>
                <w:sz w:val="20"/>
                <w:szCs w:val="20"/>
              </w:rPr>
              <w:t>Encourager l’application des 17 objectifs</w:t>
            </w:r>
            <w:r w:rsidRPr="00D90CB1">
              <w:rPr>
                <w:rFonts w:ascii="Calibri" w:eastAsia="Lucida Sans Unicode" w:hAnsi="Calibri" w:cs="Times New Roman"/>
                <w:color w:val="3C37F5"/>
                <w:sz w:val="20"/>
                <w:szCs w:val="20"/>
              </w:rPr>
              <w:t xml:space="preserve"> </w:t>
            </w:r>
            <w:r w:rsidRPr="004B66C5">
              <w:rPr>
                <w:rFonts w:ascii="Calibri" w:eastAsia="Lucida Sans Unicode" w:hAnsi="Calibri" w:cs="Times New Roman"/>
                <w:sz w:val="20"/>
                <w:szCs w:val="20"/>
              </w:rPr>
              <w:t>de développement durable des Nations Unies par ses propres fournisseurs et sous-traitants.</w:t>
            </w:r>
          </w:p>
          <w:p w14:paraId="5073F070" w14:textId="77777777" w:rsidR="006250FA" w:rsidRPr="004B66C5" w:rsidRDefault="006250FA" w:rsidP="006250FA">
            <w:pPr>
              <w:pStyle w:val="Default"/>
              <w:numPr>
                <w:ilvl w:val="1"/>
                <w:numId w:val="2"/>
              </w:numPr>
              <w:tabs>
                <w:tab w:val="left" w:pos="227"/>
                <w:tab w:val="left" w:pos="284"/>
              </w:tabs>
              <w:spacing w:before="120"/>
              <w:ind w:left="227" w:hanging="227"/>
              <w:jc w:val="both"/>
              <w:rPr>
                <w:rFonts w:ascii="Calibri" w:hAnsi="Calibri" w:cs="Times New Roman"/>
                <w:sz w:val="20"/>
                <w:szCs w:val="20"/>
              </w:rPr>
            </w:pPr>
            <w:r w:rsidRPr="00D90CB1">
              <w:rPr>
                <w:b/>
                <w:bCs/>
                <w:noProof/>
                <w:color w:val="3C37F5"/>
                <w:sz w:val="20"/>
                <w:szCs w:val="20"/>
              </w:rPr>
              <w:drawing>
                <wp:anchor distT="0" distB="0" distL="114300" distR="114300" simplePos="0" relativeHeight="251661312" behindDoc="1" locked="0" layoutInCell="1" allowOverlap="1" wp14:anchorId="3110D538" wp14:editId="14EC7C03">
                  <wp:simplePos x="0" y="0"/>
                  <wp:positionH relativeFrom="margin">
                    <wp:posOffset>-11430</wp:posOffset>
                  </wp:positionH>
                  <wp:positionV relativeFrom="paragraph">
                    <wp:posOffset>830580</wp:posOffset>
                  </wp:positionV>
                  <wp:extent cx="3571477" cy="2131142"/>
                  <wp:effectExtent l="0" t="0" r="0" b="2540"/>
                  <wp:wrapNone/>
                  <wp:docPr id="865161994" name="Image 4" descr="Une image contenant texte, capture d’écran,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161994" name="Image 4" descr="Une image contenant texte, capture d’écran, Police, logo&#10;&#10;Le contenu généré par l’IA peut être incorrect."/>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0593"/>
                          <a:stretch/>
                        </pic:blipFill>
                        <pic:spPr bwMode="auto">
                          <a:xfrm>
                            <a:off x="0" y="0"/>
                            <a:ext cx="3571477" cy="213114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90CB1">
              <w:rPr>
                <w:rFonts w:ascii="Calibri" w:eastAsia="Lucida Sans Unicode" w:hAnsi="Calibri" w:cs="Times New Roman"/>
                <w:b/>
                <w:bCs/>
                <w:color w:val="3C37F5"/>
                <w:sz w:val="20"/>
                <w:szCs w:val="20"/>
              </w:rPr>
              <w:t>Accepter la possibilité de recevoir des auditeurs</w:t>
            </w:r>
            <w:r w:rsidRPr="00D90CB1">
              <w:rPr>
                <w:rFonts w:ascii="Calibri" w:eastAsia="Lucida Sans Unicode" w:hAnsi="Calibri" w:cs="Times New Roman"/>
                <w:color w:val="3C37F5"/>
                <w:sz w:val="20"/>
                <w:szCs w:val="20"/>
              </w:rPr>
              <w:t xml:space="preserve"> </w:t>
            </w:r>
            <w:r w:rsidRPr="004B66C5">
              <w:rPr>
                <w:rFonts w:ascii="Calibri" w:eastAsia="Lucida Sans Unicode" w:hAnsi="Calibri" w:cs="Times New Roman"/>
                <w:sz w:val="20"/>
                <w:szCs w:val="20"/>
              </w:rPr>
              <w:t>externes ou internes chargés d'attester le respect de ces principes.</w:t>
            </w:r>
          </w:p>
        </w:tc>
      </w:tr>
    </w:tbl>
    <w:p w14:paraId="491A1F2C" w14:textId="77777777" w:rsidR="00175389" w:rsidRDefault="00175389" w:rsidP="001808C5"/>
    <w:p w14:paraId="3BDABF57" w14:textId="77777777" w:rsidR="00175389" w:rsidRPr="001808C5" w:rsidRDefault="00175389" w:rsidP="001808C5">
      <w:pPr>
        <w:sectPr w:rsidR="00175389" w:rsidRPr="001808C5">
          <w:footerReference w:type="default" r:id="rId18"/>
          <w:pgSz w:w="11900" w:h="16840"/>
          <w:pgMar w:top="1134" w:right="1134" w:bottom="1126" w:left="1134" w:header="1134" w:footer="1126" w:gutter="0"/>
          <w:cols w:space="708"/>
        </w:sectPr>
      </w:pPr>
    </w:p>
    <w:p w14:paraId="1376482B" w14:textId="77777777" w:rsidR="00EC15D3" w:rsidRPr="00366B96" w:rsidRDefault="00EC15D3" w:rsidP="00EC15D3">
      <w:pPr>
        <w:spacing w:line="20" w:lineRule="exact"/>
        <w:rPr>
          <w:sz w:val="2"/>
        </w:rPr>
      </w:pPr>
    </w:p>
    <w:tbl>
      <w:tblPr>
        <w:tblpPr w:leftFromText="141" w:rightFromText="141" w:vertAnchor="text" w:horzAnchor="margin" w:tblpY="-608"/>
        <w:tblW w:w="5000" w:type="pct"/>
        <w:shd w:val="clear" w:color="auto" w:fill="3C37F5"/>
        <w:tblLook w:val="04A0" w:firstRow="1" w:lastRow="0" w:firstColumn="1" w:lastColumn="0" w:noHBand="0" w:noVBand="1"/>
      </w:tblPr>
      <w:tblGrid>
        <w:gridCol w:w="14566"/>
      </w:tblGrid>
      <w:tr w:rsidR="006250FA" w14:paraId="0BCC680A" w14:textId="77777777" w:rsidTr="00A26718">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2FF6028B" w14:textId="0891EDE6" w:rsidR="006250FA" w:rsidRDefault="006250FA" w:rsidP="006250FA">
            <w:pPr>
              <w:pStyle w:val="Titre1"/>
              <w:jc w:val="center"/>
              <w:rPr>
                <w:rFonts w:ascii="Calibri" w:eastAsia="Calibri" w:hAnsi="Calibri" w:cs="Calibri"/>
                <w:color w:val="FFFFFF"/>
                <w:sz w:val="28"/>
              </w:rPr>
            </w:pPr>
            <w:bookmarkStart w:id="20" w:name="_Toc222240705"/>
            <w:r w:rsidRPr="00B56BDB">
              <w:rPr>
                <w:rFonts w:ascii="Calibri" w:eastAsia="Calibri" w:hAnsi="Calibri" w:cs="Calibri"/>
                <w:color w:val="FFFFFF"/>
                <w:sz w:val="28"/>
                <w:shd w:val="clear" w:color="auto" w:fill="0070C0"/>
              </w:rPr>
              <w:t>ANNEXE</w:t>
            </w:r>
            <w:r>
              <w:rPr>
                <w:rFonts w:ascii="Calibri" w:eastAsia="Calibri" w:hAnsi="Calibri" w:cs="Calibri"/>
                <w:color w:val="FFFFFF"/>
                <w:sz w:val="28"/>
              </w:rPr>
              <w:t xml:space="preserve"> N° 3 : </w:t>
            </w:r>
            <w:r w:rsidRPr="004B2800">
              <w:rPr>
                <w:rFonts w:ascii="Calibri" w:eastAsia="Lucida Sans Unicode" w:hAnsi="Calibri" w:cs="Tahoma"/>
                <w:color w:val="3C37F5"/>
                <w:kern w:val="3"/>
                <w:sz w:val="44"/>
                <w:szCs w:val="42"/>
                <w:lang w:eastAsia="zh-CN" w:bidi="hi-IN"/>
              </w:rPr>
              <w:t xml:space="preserve"> </w:t>
            </w:r>
            <w:r>
              <w:t xml:space="preserve"> </w:t>
            </w:r>
            <w:r w:rsidRPr="006250FA">
              <w:rPr>
                <w:rFonts w:ascii="Calibri" w:eastAsia="Calibri" w:hAnsi="Calibri" w:cs="Calibri"/>
                <w:color w:val="FFFFFF"/>
                <w:sz w:val="28"/>
              </w:rPr>
              <w:t>DÉSIGNATION DES CO-TRAITANTS ET RÉPARTITION DES PRESTATIONS</w:t>
            </w:r>
            <w:bookmarkEnd w:id="20"/>
          </w:p>
        </w:tc>
      </w:tr>
    </w:tbl>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EC15D3" w:rsidRPr="00366B96" w14:paraId="5444A59C" w14:textId="77777777" w:rsidTr="00A65DD1">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A92855"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7D174D"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3B752"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CC902C" w14:textId="77777777" w:rsidR="00EC15D3" w:rsidRPr="00366B96" w:rsidRDefault="00EC15D3" w:rsidP="00A65DD1">
            <w:pPr>
              <w:spacing w:before="80" w:line="244" w:lineRule="exact"/>
              <w:jc w:val="center"/>
              <w:rPr>
                <w:rFonts w:ascii="Calibri" w:eastAsia="Calibri" w:hAnsi="Calibri" w:cs="Calibri"/>
                <w:color w:val="000000"/>
                <w:sz w:val="20"/>
              </w:rPr>
            </w:pPr>
            <w:r w:rsidRPr="00366B96">
              <w:rPr>
                <w:rFonts w:ascii="Calibri" w:eastAsia="Calibri" w:hAnsi="Calibri" w:cs="Calibri"/>
                <w:color w:val="000000"/>
                <w:sz w:val="20"/>
              </w:rPr>
              <w:t>Taux</w:t>
            </w:r>
          </w:p>
          <w:p w14:paraId="12C39120" w14:textId="77777777" w:rsidR="00EC15D3" w:rsidRPr="00366B96" w:rsidRDefault="00EC15D3" w:rsidP="00A65DD1">
            <w:pPr>
              <w:spacing w:before="80" w:after="20" w:line="244" w:lineRule="exact"/>
              <w:jc w:val="center"/>
              <w:rPr>
                <w:rFonts w:ascii="Calibri" w:eastAsia="Calibri" w:hAnsi="Calibri" w:cs="Calibri"/>
                <w:color w:val="000000"/>
                <w:sz w:val="20"/>
              </w:rPr>
            </w:pPr>
            <w:r w:rsidRPr="00366B96">
              <w:rPr>
                <w:rFonts w:ascii="Calibri" w:eastAsia="Calibri" w:hAnsi="Calibri" w:cs="Calibri"/>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A32162" w14:textId="77777777" w:rsidR="00EC15D3" w:rsidRPr="00366B96" w:rsidRDefault="00EC15D3" w:rsidP="00A65DD1">
            <w:pPr>
              <w:spacing w:before="260" w:after="80"/>
              <w:jc w:val="center"/>
              <w:rPr>
                <w:rFonts w:ascii="Calibri" w:eastAsia="Calibri" w:hAnsi="Calibri" w:cs="Calibri"/>
                <w:color w:val="000000"/>
                <w:sz w:val="20"/>
              </w:rPr>
            </w:pPr>
            <w:r w:rsidRPr="00366B96">
              <w:rPr>
                <w:rFonts w:ascii="Calibri" w:eastAsia="Calibri" w:hAnsi="Calibri" w:cs="Calibri"/>
                <w:color w:val="000000"/>
                <w:sz w:val="20"/>
              </w:rPr>
              <w:t>Montant TTC</w:t>
            </w:r>
          </w:p>
        </w:tc>
      </w:tr>
      <w:tr w:rsidR="00EC15D3" w:rsidRPr="00366B96" w14:paraId="7058C19E" w14:textId="77777777" w:rsidTr="00A65DD1">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238F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4CA17AF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69F7E20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65A7D1A8"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7222F810"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937C71" w14:textId="2B6CB96F"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9D3FE"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6820E"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181135" w14:textId="77777777" w:rsidR="00EC15D3" w:rsidRPr="00366B96" w:rsidRDefault="00EC15D3" w:rsidP="00A65DD1"/>
        </w:tc>
      </w:tr>
      <w:tr w:rsidR="00EC15D3" w:rsidRPr="00366B96" w14:paraId="3F75A526" w14:textId="77777777" w:rsidTr="007F0E96">
        <w:trPr>
          <w:trHeight w:val="109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8C06A"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22CA7036"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4B3F88F4"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5F75E177"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4857707D"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35894"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A188F"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CE3EA"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06A2B" w14:textId="77777777" w:rsidR="00EC15D3" w:rsidRPr="00366B96" w:rsidRDefault="00EC15D3" w:rsidP="00A65DD1"/>
        </w:tc>
      </w:tr>
      <w:tr w:rsidR="00EC15D3" w:rsidRPr="00366B96" w14:paraId="224C053E" w14:textId="77777777" w:rsidTr="00A65DD1">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4D7F1E"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7B127358"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0DDFE1D2"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60E6E9AA"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159EF753"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2F975"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8A9DC"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94B24"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48557" w14:textId="77777777" w:rsidR="00EC15D3" w:rsidRPr="00366B96" w:rsidRDefault="00EC15D3" w:rsidP="00A65DD1"/>
        </w:tc>
      </w:tr>
      <w:tr w:rsidR="00EC15D3" w:rsidRPr="00366B96" w14:paraId="3D88AD0C" w14:textId="77777777" w:rsidTr="00A65DD1">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1DC8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00274D45"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7ECBF215"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7112FB4D"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003FA1F4"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4AD30"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4CFFA"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B5AE6"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AB026B" w14:textId="77777777" w:rsidR="00EC15D3" w:rsidRPr="00366B96" w:rsidRDefault="00EC15D3" w:rsidP="00A65DD1"/>
        </w:tc>
      </w:tr>
      <w:tr w:rsidR="00EC15D3" w:rsidRPr="00366B96" w14:paraId="2AC5D27A" w14:textId="77777777" w:rsidTr="007F0E96">
        <w:trPr>
          <w:trHeight w:val="1014"/>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636799"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Dénomination sociale :</w:t>
            </w:r>
          </w:p>
          <w:p w14:paraId="638A21EF"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SIRET : ………………………….….Code APE…………</w:t>
            </w:r>
          </w:p>
          <w:p w14:paraId="4544C75C"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N° TVA intracommunautaire :</w:t>
            </w:r>
          </w:p>
          <w:p w14:paraId="7AA0DFB9" w14:textId="77777777" w:rsidR="00EC15D3" w:rsidRPr="00366B96" w:rsidRDefault="00EC15D3" w:rsidP="00A65DD1">
            <w:pPr>
              <w:spacing w:line="244" w:lineRule="exact"/>
              <w:ind w:left="80" w:right="80"/>
              <w:jc w:val="both"/>
              <w:rPr>
                <w:rFonts w:ascii="Calibri" w:eastAsia="Calibri" w:hAnsi="Calibri" w:cs="Calibri"/>
                <w:color w:val="000000"/>
                <w:sz w:val="20"/>
              </w:rPr>
            </w:pPr>
            <w:r w:rsidRPr="00366B96">
              <w:rPr>
                <w:rFonts w:ascii="Calibri" w:eastAsia="Calibri" w:hAnsi="Calibri" w:cs="Calibri"/>
                <w:color w:val="000000"/>
                <w:sz w:val="20"/>
              </w:rPr>
              <w:t>Adresse :</w:t>
            </w:r>
          </w:p>
          <w:p w14:paraId="08B3AB1B" w14:textId="77777777" w:rsidR="00EC15D3" w:rsidRPr="00366B96" w:rsidRDefault="00EC15D3" w:rsidP="00A65DD1">
            <w:pPr>
              <w:spacing w:after="60" w:line="244" w:lineRule="exact"/>
              <w:ind w:left="80" w:right="80"/>
              <w:jc w:val="both"/>
              <w:rPr>
                <w:rFonts w:ascii="Calibri" w:eastAsia="Calibri" w:hAnsi="Calibri" w:cs="Calibri"/>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B7D7B0"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A7392"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9092F7"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2C900" w14:textId="77777777" w:rsidR="00EC15D3" w:rsidRPr="00366B96" w:rsidRDefault="00EC15D3" w:rsidP="00A65DD1"/>
        </w:tc>
      </w:tr>
      <w:tr w:rsidR="00EC15D3" w:rsidRPr="00366B96" w14:paraId="21F89E31" w14:textId="77777777" w:rsidTr="00A65DD1">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8651F" w14:textId="77777777" w:rsidR="00EC15D3" w:rsidRPr="00366B96" w:rsidRDefault="00EC15D3" w:rsidP="00A65DD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BFEB9" w14:textId="77777777" w:rsidR="00EC15D3" w:rsidRPr="00366B96" w:rsidRDefault="00EC15D3" w:rsidP="00A65DD1">
            <w:pPr>
              <w:spacing w:before="260" w:after="80"/>
              <w:ind w:left="80" w:right="80"/>
              <w:jc w:val="center"/>
              <w:rPr>
                <w:rFonts w:ascii="Calibri" w:eastAsia="Calibri" w:hAnsi="Calibri" w:cs="Calibri"/>
                <w:color w:val="000000"/>
                <w:sz w:val="20"/>
              </w:rPr>
            </w:pPr>
            <w:r w:rsidRPr="00366B96">
              <w:rPr>
                <w:rFonts w:ascii="Calibri" w:eastAsia="Calibri" w:hAnsi="Calibri" w:cs="Calibri"/>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7DC58" w14:textId="77777777" w:rsidR="00EC15D3" w:rsidRPr="00366B96" w:rsidRDefault="00EC15D3" w:rsidP="00A65DD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D0458" w14:textId="77777777" w:rsidR="00EC15D3" w:rsidRPr="00366B96" w:rsidRDefault="00EC15D3" w:rsidP="00A65DD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DC7EC9" w14:textId="77777777" w:rsidR="00EC15D3" w:rsidRPr="00366B96" w:rsidRDefault="00EC15D3" w:rsidP="00A65DD1"/>
        </w:tc>
      </w:tr>
    </w:tbl>
    <w:p w14:paraId="70FD12DC" w14:textId="77777777" w:rsidR="00470853" w:rsidRDefault="00470853" w:rsidP="007F0E96"/>
    <w:p w14:paraId="4208E2FB" w14:textId="77777777" w:rsidR="00175389" w:rsidRDefault="00175389" w:rsidP="007F0E96"/>
    <w:sectPr w:rsidR="00175389">
      <w:footerReference w:type="default" r:id="rId19"/>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EB5B6" w14:textId="77777777" w:rsidR="00615FF6" w:rsidRDefault="00615FF6">
      <w:r>
        <w:separator/>
      </w:r>
    </w:p>
  </w:endnote>
  <w:endnote w:type="continuationSeparator" w:id="0">
    <w:p w14:paraId="3EF776D0" w14:textId="77777777" w:rsidR="00615FF6" w:rsidRDefault="0061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charset w:val="00"/>
    <w:family w:val="auto"/>
    <w:pitch w:val="variable"/>
  </w:font>
  <w:font w:name="Courier New CYR">
    <w:altName w:val="Courier New"/>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Verdana">
    <w:altName w:val="Verdana"/>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65F3E" w14:textId="77777777" w:rsidR="00B666A6" w:rsidRDefault="00B666A6">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D1333" w14:textId="77777777" w:rsidR="00B666A6" w:rsidRDefault="00B666A6">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1C39" w14:textId="77777777" w:rsidR="00B666A6" w:rsidRDefault="00B666A6">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1E3F4" w14:textId="77777777" w:rsidR="003029F2" w:rsidRDefault="00EC15D3">
    <w:pPr>
      <w:pStyle w:val="PiedDePage"/>
      <w:ind w:left="20" w:right="20"/>
      <w:jc w:val="both"/>
      <w:rPr>
        <w:color w:val="000000"/>
        <w:sz w:val="16"/>
      </w:rPr>
    </w:pPr>
    <w:r>
      <w:rPr>
        <w:color w:val="000000"/>
        <w:sz w:val="16"/>
      </w:rPr>
      <w:t xml:space="preserve">(1)  Cocher la case correspondant à votre situation </w:t>
    </w:r>
  </w:p>
  <w:p w14:paraId="7592C83A" w14:textId="77777777" w:rsidR="003029F2" w:rsidRDefault="003029F2">
    <w:pPr>
      <w:spacing w:after="260" w:line="240" w:lineRule="exact"/>
    </w:pPr>
  </w:p>
  <w:p w14:paraId="1B1848F1" w14:textId="77777777" w:rsidR="003029F2" w:rsidRDefault="003029F2">
    <w:pPr>
      <w:spacing w:line="240" w:lineRule="exact"/>
    </w:pPr>
  </w:p>
  <w:tbl>
    <w:tblPr>
      <w:tblW w:w="0" w:type="auto"/>
      <w:tblInd w:w="20" w:type="dxa"/>
      <w:tblLayout w:type="fixed"/>
      <w:tblLook w:val="04A0" w:firstRow="1" w:lastRow="0" w:firstColumn="1" w:lastColumn="0" w:noHBand="0" w:noVBand="1"/>
    </w:tblPr>
    <w:tblGrid>
      <w:gridCol w:w="5220"/>
      <w:gridCol w:w="4400"/>
    </w:tblGrid>
    <w:tr w:rsidR="00616CD8" w14:paraId="5F61C7A7" w14:textId="77777777">
      <w:trPr>
        <w:trHeight w:val="260"/>
      </w:trPr>
      <w:tc>
        <w:tcPr>
          <w:tcW w:w="5220" w:type="dxa"/>
          <w:tcMar>
            <w:top w:w="0" w:type="dxa"/>
            <w:left w:w="0" w:type="dxa"/>
            <w:bottom w:w="0" w:type="dxa"/>
            <w:right w:w="0" w:type="dxa"/>
          </w:tcMar>
          <w:vAlign w:val="center"/>
        </w:tcPr>
        <w:p w14:paraId="0DB3005F" w14:textId="737CC16A" w:rsidR="003029F2" w:rsidRDefault="00EC15D3">
          <w:pPr>
            <w:pStyle w:val="PiedDePage"/>
            <w:jc w:val="both"/>
            <w:rPr>
              <w:color w:val="000000"/>
            </w:rPr>
          </w:pPr>
          <w:r>
            <w:rPr>
              <w:color w:val="000000"/>
            </w:rPr>
            <w:t>Consultation n°: 2</w:t>
          </w:r>
          <w:r w:rsidR="00B666A6">
            <w:rPr>
              <w:color w:val="000000"/>
            </w:rPr>
            <w:t>5</w:t>
          </w:r>
          <w:r>
            <w:rPr>
              <w:color w:val="000000"/>
            </w:rPr>
            <w:t>-M-S3</w:t>
          </w:r>
          <w:r w:rsidR="002121D2">
            <w:rPr>
              <w:color w:val="000000"/>
            </w:rPr>
            <w:t>V</w:t>
          </w:r>
          <w:r>
            <w:rPr>
              <w:color w:val="000000"/>
            </w:rPr>
            <w:t>-0</w:t>
          </w:r>
          <w:r w:rsidR="00B666A6">
            <w:rPr>
              <w:color w:val="000000"/>
            </w:rPr>
            <w:t>44</w:t>
          </w:r>
        </w:p>
      </w:tc>
      <w:tc>
        <w:tcPr>
          <w:tcW w:w="4400" w:type="dxa"/>
          <w:tcMar>
            <w:top w:w="0" w:type="dxa"/>
            <w:left w:w="0" w:type="dxa"/>
            <w:bottom w:w="0" w:type="dxa"/>
            <w:right w:w="0" w:type="dxa"/>
          </w:tcMar>
          <w:vAlign w:val="center"/>
        </w:tcPr>
        <w:p w14:paraId="2722068B" w14:textId="77777777" w:rsidR="003029F2" w:rsidRDefault="00EC15D3">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11</w:t>
          </w:r>
          <w:r>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C27DD" w14:textId="77777777" w:rsidR="003029F2" w:rsidRDefault="00EC15D3">
    <w:pPr>
      <w:pStyle w:val="PiedDePage"/>
      <w:ind w:left="20" w:right="20"/>
      <w:jc w:val="both"/>
      <w:rPr>
        <w:color w:val="000000"/>
        <w:sz w:val="16"/>
      </w:rPr>
    </w:pPr>
    <w:r>
      <w:rPr>
        <w:color w:val="000000"/>
        <w:sz w:val="16"/>
      </w:rPr>
      <w:t xml:space="preserve">(1)  Date et signature originales </w:t>
    </w:r>
  </w:p>
  <w:p w14:paraId="76E20526" w14:textId="77777777" w:rsidR="003029F2" w:rsidRDefault="003029F2">
    <w:pPr>
      <w:spacing w:after="260" w:line="240" w:lineRule="exact"/>
    </w:pPr>
  </w:p>
  <w:p w14:paraId="57EC8807" w14:textId="77777777" w:rsidR="003029F2" w:rsidRDefault="003029F2">
    <w:pPr>
      <w:spacing w:line="240" w:lineRule="exact"/>
    </w:pPr>
  </w:p>
  <w:tbl>
    <w:tblPr>
      <w:tblW w:w="0" w:type="auto"/>
      <w:tblInd w:w="20" w:type="dxa"/>
      <w:tblLayout w:type="fixed"/>
      <w:tblLook w:val="04A0" w:firstRow="1" w:lastRow="0" w:firstColumn="1" w:lastColumn="0" w:noHBand="0" w:noVBand="1"/>
    </w:tblPr>
    <w:tblGrid>
      <w:gridCol w:w="5220"/>
      <w:gridCol w:w="4400"/>
    </w:tblGrid>
    <w:tr w:rsidR="00616CD8" w14:paraId="20512C02" w14:textId="77777777">
      <w:trPr>
        <w:trHeight w:val="260"/>
      </w:trPr>
      <w:tc>
        <w:tcPr>
          <w:tcW w:w="5220" w:type="dxa"/>
          <w:tcMar>
            <w:top w:w="0" w:type="dxa"/>
            <w:left w:w="0" w:type="dxa"/>
            <w:bottom w:w="0" w:type="dxa"/>
            <w:right w:w="0" w:type="dxa"/>
          </w:tcMar>
          <w:vAlign w:val="center"/>
        </w:tcPr>
        <w:p w14:paraId="282B4CE3" w14:textId="050CEF17" w:rsidR="003029F2" w:rsidRDefault="00EC15D3">
          <w:pPr>
            <w:pStyle w:val="PiedDePage"/>
            <w:jc w:val="both"/>
            <w:rPr>
              <w:color w:val="000000"/>
            </w:rPr>
          </w:pPr>
          <w:r>
            <w:rPr>
              <w:color w:val="000000"/>
            </w:rPr>
            <w:t>Consultation n°: 2</w:t>
          </w:r>
          <w:r w:rsidR="00B666A6">
            <w:rPr>
              <w:color w:val="000000"/>
            </w:rPr>
            <w:t>5</w:t>
          </w:r>
          <w:r>
            <w:rPr>
              <w:color w:val="000000"/>
            </w:rPr>
            <w:t>-M-S3</w:t>
          </w:r>
          <w:r w:rsidR="002121D2">
            <w:rPr>
              <w:color w:val="000000"/>
            </w:rPr>
            <w:t>V</w:t>
          </w:r>
          <w:r>
            <w:rPr>
              <w:color w:val="000000"/>
            </w:rPr>
            <w:t>-0</w:t>
          </w:r>
          <w:r w:rsidR="002121D2">
            <w:rPr>
              <w:color w:val="000000"/>
            </w:rPr>
            <w:t>4</w:t>
          </w:r>
          <w:r w:rsidR="00B666A6">
            <w:rPr>
              <w:color w:val="000000"/>
            </w:rPr>
            <w:t>4</w:t>
          </w:r>
          <w:r>
            <w:rPr>
              <w:color w:val="000000"/>
            </w:rPr>
            <w:t xml:space="preserve"> </w:t>
          </w:r>
        </w:p>
      </w:tc>
      <w:tc>
        <w:tcPr>
          <w:tcW w:w="4400" w:type="dxa"/>
          <w:tcMar>
            <w:top w:w="0" w:type="dxa"/>
            <w:left w:w="0" w:type="dxa"/>
            <w:bottom w:w="0" w:type="dxa"/>
            <w:right w:w="0" w:type="dxa"/>
          </w:tcMar>
          <w:vAlign w:val="center"/>
        </w:tcPr>
        <w:p w14:paraId="203159DD" w14:textId="77777777" w:rsidR="003029F2" w:rsidRDefault="00EC15D3">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7</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11</w:t>
          </w:r>
          <w:r>
            <w:rPr>
              <w:color w:val="000000"/>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4CBA" w14:textId="77777777" w:rsidR="003029F2" w:rsidRDefault="00EC15D3">
    <w:pPr>
      <w:spacing w:before="100" w:after="20"/>
      <w:ind w:left="20" w:right="20"/>
      <w:jc w:val="right"/>
      <w:rPr>
        <w:rFonts w:ascii="Calibri" w:eastAsia="Calibri" w:hAnsi="Calibri" w:cs="Calibri"/>
        <w:color w:val="000000"/>
        <w:sz w:val="20"/>
      </w:rPr>
    </w:pPr>
    <w:r>
      <w:rPr>
        <w:rFonts w:ascii="Calibri" w:eastAsia="Calibri" w:hAnsi="Calibri" w:cs="Calibri"/>
        <w:color w:val="000000"/>
        <w:sz w:val="20"/>
      </w:rPr>
      <w:t xml:space="preserve">Page </w:t>
    </w:r>
    <w:r>
      <w:rPr>
        <w:rFonts w:ascii="Calibri" w:eastAsia="Calibri" w:hAnsi="Calibri" w:cs="Calibri"/>
        <w:color w:val="000000"/>
        <w:sz w:val="20"/>
      </w:rPr>
      <w:fldChar w:fldCharType="begin"/>
    </w:r>
    <w:r>
      <w:rPr>
        <w:rFonts w:ascii="Calibri" w:eastAsia="Calibri" w:hAnsi="Calibri" w:cs="Calibri"/>
        <w:color w:val="000000"/>
        <w:sz w:val="20"/>
      </w:rPr>
      <w:instrText xml:space="preserve"> PAGE </w:instrText>
    </w:r>
    <w:r>
      <w:rPr>
        <w:rFonts w:ascii="Calibri" w:eastAsia="Calibri" w:hAnsi="Calibri" w:cs="Calibri"/>
        <w:color w:val="000000"/>
        <w:sz w:val="20"/>
      </w:rPr>
      <w:fldChar w:fldCharType="separate"/>
    </w:r>
    <w:r>
      <w:rPr>
        <w:rFonts w:ascii="Calibri" w:eastAsia="Calibri" w:hAnsi="Calibri" w:cs="Calibri"/>
        <w:color w:val="000000"/>
        <w:sz w:val="20"/>
      </w:rPr>
      <w:t>11</w:t>
    </w:r>
    <w:r>
      <w:rPr>
        <w:rFonts w:ascii="Calibri" w:eastAsia="Calibri" w:hAnsi="Calibri" w:cs="Calibri"/>
        <w:color w:val="000000"/>
        <w:sz w:val="20"/>
      </w:rPr>
      <w:fldChar w:fldCharType="end"/>
    </w:r>
    <w:r>
      <w:rPr>
        <w:rFonts w:ascii="Calibri" w:eastAsia="Calibri" w:hAnsi="Calibri" w:cs="Calibri"/>
        <w:color w:val="000000"/>
        <w:sz w:val="20"/>
      </w:rPr>
      <w:t xml:space="preserve"> sur </w:t>
    </w:r>
    <w:r>
      <w:rPr>
        <w:rFonts w:ascii="Calibri" w:eastAsia="Calibri" w:hAnsi="Calibri" w:cs="Calibri"/>
        <w:color w:val="000000"/>
        <w:sz w:val="20"/>
      </w:rPr>
      <w:fldChar w:fldCharType="begin"/>
    </w:r>
    <w:r>
      <w:rPr>
        <w:rFonts w:ascii="Calibri" w:eastAsia="Calibri" w:hAnsi="Calibri" w:cs="Calibri"/>
        <w:color w:val="000000"/>
        <w:sz w:val="20"/>
      </w:rPr>
      <w:instrText xml:space="preserve"> NUMPAGES </w:instrText>
    </w:r>
    <w:r>
      <w:rPr>
        <w:rFonts w:ascii="Calibri" w:eastAsia="Calibri" w:hAnsi="Calibri" w:cs="Calibri"/>
        <w:color w:val="000000"/>
        <w:sz w:val="20"/>
      </w:rPr>
      <w:fldChar w:fldCharType="separate"/>
    </w:r>
    <w:r>
      <w:rPr>
        <w:rFonts w:ascii="Calibri" w:eastAsia="Calibri" w:hAnsi="Calibri" w:cs="Calibri"/>
        <w:color w:val="000000"/>
        <w:sz w:val="20"/>
      </w:rPr>
      <w:t>11</w:t>
    </w:r>
    <w:r>
      <w:rPr>
        <w:rFonts w:ascii="Calibri" w:eastAsia="Calibri" w:hAnsi="Calibri" w:cs="Calibri"/>
        <w:color w:val="000000"/>
        <w:sz w:val="20"/>
      </w:rPr>
      <w:fldChar w:fldCharType="end"/>
    </w:r>
  </w:p>
  <w:p w14:paraId="08746273" w14:textId="77777777" w:rsidR="003029F2" w:rsidRDefault="003029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CF74B" w14:textId="77777777" w:rsidR="00615FF6" w:rsidRDefault="00615FF6">
      <w:r>
        <w:separator/>
      </w:r>
    </w:p>
  </w:footnote>
  <w:footnote w:type="continuationSeparator" w:id="0">
    <w:p w14:paraId="5C9E0518" w14:textId="77777777" w:rsidR="00615FF6" w:rsidRDefault="00615FF6">
      <w:r>
        <w:continuationSeparator/>
      </w:r>
    </w:p>
  </w:footnote>
  <w:footnote w:id="1">
    <w:p w14:paraId="786BF4C0" w14:textId="77777777" w:rsidR="006250FA" w:rsidRPr="002E2827" w:rsidRDefault="006250FA" w:rsidP="006250FA">
      <w:pPr>
        <w:pStyle w:val="Notedebasdepage"/>
        <w:rPr>
          <w:rFonts w:ascii="Calibri" w:hAnsi="Calibri" w:cs="Calibri"/>
        </w:rPr>
      </w:pPr>
      <w:r w:rsidRPr="002E2827">
        <w:rPr>
          <w:rStyle w:val="Appelnotedebasdep"/>
          <w:rFonts w:ascii="Calibri" w:hAnsi="Calibri" w:cs="Calibri"/>
          <w:sz w:val="16"/>
          <w:szCs w:val="14"/>
        </w:rPr>
        <w:footnoteRef/>
      </w:r>
      <w:r w:rsidRPr="002E2827">
        <w:rPr>
          <w:rFonts w:ascii="Calibri" w:hAnsi="Calibri" w:cs="Calibri"/>
          <w:sz w:val="16"/>
          <w:szCs w:val="14"/>
        </w:rPr>
        <w:t xml:space="preserve"> Plus de détails et d’information sur le site : </w:t>
      </w:r>
      <w:hyperlink r:id="rId1" w:history="1">
        <w:r w:rsidRPr="002E2827">
          <w:rPr>
            <w:rStyle w:val="Lienhypertexte"/>
            <w:rFonts w:ascii="Calibri" w:hAnsi="Calibri" w:cs="Calibri"/>
            <w:sz w:val="16"/>
            <w:szCs w:val="14"/>
          </w:rPr>
          <w:t>17 Objectifs de développement durable - L'Agenda 2030 en France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B418A" w14:textId="77777777" w:rsidR="00B666A6" w:rsidRDefault="00B666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67962" w14:textId="77777777" w:rsidR="00B666A6" w:rsidRDefault="00B666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8C980" w14:textId="77777777" w:rsidR="00B666A6" w:rsidRDefault="00B666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7FF40751"/>
    <w:multiLevelType w:val="multilevel"/>
    <w:tmpl w:val="9C1C57B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838884296">
    <w:abstractNumId w:val="0"/>
    <w:lvlOverride w:ilvl="0">
      <w:lvl w:ilvl="0">
        <w:numFmt w:val="bullet"/>
        <w:lvlText w:val="o"/>
        <w:legacy w:legacy="1" w:legacySpace="0" w:legacyIndent="0"/>
        <w:lvlJc w:val="left"/>
        <w:rPr>
          <w:rFonts w:ascii="Courier New CYR" w:hAnsi="Courier New CYR" w:hint="default"/>
        </w:rPr>
      </w:lvl>
    </w:lvlOverride>
  </w:num>
  <w:num w:numId="2" w16cid:durableId="342324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D3"/>
    <w:rsid w:val="00013FA4"/>
    <w:rsid w:val="0003024E"/>
    <w:rsid w:val="00071B28"/>
    <w:rsid w:val="00090D5D"/>
    <w:rsid w:val="00113468"/>
    <w:rsid w:val="0012714F"/>
    <w:rsid w:val="00127820"/>
    <w:rsid w:val="00133BF5"/>
    <w:rsid w:val="00175389"/>
    <w:rsid w:val="001808C5"/>
    <w:rsid w:val="0019268F"/>
    <w:rsid w:val="002121D2"/>
    <w:rsid w:val="00224264"/>
    <w:rsid w:val="0029392E"/>
    <w:rsid w:val="002F7836"/>
    <w:rsid w:val="003029F2"/>
    <w:rsid w:val="00406103"/>
    <w:rsid w:val="00455C49"/>
    <w:rsid w:val="00470853"/>
    <w:rsid w:val="004C5529"/>
    <w:rsid w:val="00563CD4"/>
    <w:rsid w:val="00570F7B"/>
    <w:rsid w:val="00574A36"/>
    <w:rsid w:val="005B44C4"/>
    <w:rsid w:val="00615FF6"/>
    <w:rsid w:val="006250FA"/>
    <w:rsid w:val="007430D5"/>
    <w:rsid w:val="00784871"/>
    <w:rsid w:val="007F0E96"/>
    <w:rsid w:val="007F35FA"/>
    <w:rsid w:val="00845D80"/>
    <w:rsid w:val="00852478"/>
    <w:rsid w:val="008E6F7B"/>
    <w:rsid w:val="00960E8E"/>
    <w:rsid w:val="00986C28"/>
    <w:rsid w:val="009F6408"/>
    <w:rsid w:val="00AB1AC1"/>
    <w:rsid w:val="00B666A6"/>
    <w:rsid w:val="00B81D74"/>
    <w:rsid w:val="00C33099"/>
    <w:rsid w:val="00C40F62"/>
    <w:rsid w:val="00C54A65"/>
    <w:rsid w:val="00CA479A"/>
    <w:rsid w:val="00CE1D48"/>
    <w:rsid w:val="00DF7E0C"/>
    <w:rsid w:val="00E6337D"/>
    <w:rsid w:val="00E70DFE"/>
    <w:rsid w:val="00EB598E"/>
    <w:rsid w:val="00EC15D3"/>
    <w:rsid w:val="00F117DF"/>
    <w:rsid w:val="00FC3A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958CB"/>
  <w15:chartTrackingRefBased/>
  <w15:docId w15:val="{662A5875-C311-4A78-8EA1-7CED82321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5D3"/>
    <w:pPr>
      <w:spacing w:after="0" w:line="240" w:lineRule="auto"/>
    </w:pPr>
    <w:rPr>
      <w:rFonts w:ascii="Times New Roman" w:eastAsia="Times New Roman" w:hAnsi="Times New Roman" w:cs="Times New Roman"/>
      <w:sz w:val="24"/>
      <w:szCs w:val="24"/>
    </w:rPr>
  </w:style>
  <w:style w:type="paragraph" w:styleId="Titre1">
    <w:name w:val="heading 1"/>
    <w:basedOn w:val="Normal"/>
    <w:next w:val="Normal"/>
    <w:link w:val="Titre1Car"/>
    <w:qFormat/>
    <w:rsid w:val="00EC15D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EC15D3"/>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15D3"/>
    <w:rPr>
      <w:rFonts w:ascii="Arial" w:eastAsia="Times New Roman" w:hAnsi="Arial" w:cs="Arial"/>
      <w:b/>
      <w:bCs/>
      <w:kern w:val="32"/>
      <w:sz w:val="32"/>
      <w:szCs w:val="32"/>
    </w:rPr>
  </w:style>
  <w:style w:type="character" w:customStyle="1" w:styleId="Titre2Car">
    <w:name w:val="Titre 2 Car"/>
    <w:basedOn w:val="Policepardfaut"/>
    <w:link w:val="Titre2"/>
    <w:rsid w:val="00EC15D3"/>
    <w:rPr>
      <w:rFonts w:ascii="Arial" w:eastAsia="Times New Roman" w:hAnsi="Arial" w:cs="Arial"/>
      <w:b/>
      <w:bCs/>
      <w:i/>
      <w:iCs/>
      <w:sz w:val="28"/>
      <w:szCs w:val="28"/>
    </w:rPr>
  </w:style>
  <w:style w:type="paragraph" w:customStyle="1" w:styleId="style1010">
    <w:name w:val="style1|010"/>
    <w:qFormat/>
    <w:rsid w:val="00EC15D3"/>
    <w:pPr>
      <w:spacing w:after="0" w:line="240" w:lineRule="auto"/>
    </w:pPr>
    <w:rPr>
      <w:rFonts w:ascii="Calibri" w:eastAsia="Calibri" w:hAnsi="Calibri" w:cs="Calibri"/>
      <w:sz w:val="20"/>
      <w:szCs w:val="20"/>
      <w:lang w:val="en-US"/>
    </w:rPr>
  </w:style>
  <w:style w:type="paragraph" w:customStyle="1" w:styleId="PiedDePage">
    <w:name w:val="PiedDePage"/>
    <w:basedOn w:val="Normal"/>
    <w:next w:val="Normal"/>
    <w:qFormat/>
    <w:rsid w:val="00EC15D3"/>
    <w:rPr>
      <w:rFonts w:ascii="Calibri" w:eastAsia="Calibri" w:hAnsi="Calibri" w:cs="Calibri"/>
      <w:sz w:val="18"/>
    </w:rPr>
  </w:style>
  <w:style w:type="paragraph" w:customStyle="1" w:styleId="ParagrapheIndent1">
    <w:name w:val="ParagrapheIndent1"/>
    <w:basedOn w:val="Normal"/>
    <w:next w:val="Normal"/>
    <w:qFormat/>
    <w:rsid w:val="00EC15D3"/>
    <w:rPr>
      <w:rFonts w:ascii="Calibri" w:eastAsia="Calibri" w:hAnsi="Calibri" w:cs="Calibri"/>
      <w:sz w:val="20"/>
    </w:rPr>
  </w:style>
  <w:style w:type="paragraph" w:customStyle="1" w:styleId="ParagrapheIndent2">
    <w:name w:val="ParagrapheIndent2"/>
    <w:basedOn w:val="Normal"/>
    <w:next w:val="Normal"/>
    <w:qFormat/>
    <w:rsid w:val="00EC15D3"/>
    <w:rPr>
      <w:rFonts w:ascii="Calibri" w:eastAsia="Calibri" w:hAnsi="Calibri" w:cs="Calibri"/>
      <w:sz w:val="20"/>
    </w:rPr>
  </w:style>
  <w:style w:type="paragraph" w:styleId="TM1">
    <w:name w:val="toc 1"/>
    <w:basedOn w:val="Normal"/>
    <w:next w:val="Normal"/>
    <w:autoRedefine/>
    <w:uiPriority w:val="39"/>
    <w:rsid w:val="00EC15D3"/>
  </w:style>
  <w:style w:type="paragraph" w:styleId="TM2">
    <w:name w:val="toc 2"/>
    <w:basedOn w:val="Normal"/>
    <w:next w:val="Normal"/>
    <w:autoRedefine/>
    <w:uiPriority w:val="39"/>
    <w:rsid w:val="00EC15D3"/>
    <w:pPr>
      <w:ind w:left="240"/>
    </w:pPr>
  </w:style>
  <w:style w:type="table" w:styleId="Grilledutableau">
    <w:name w:val="Table Grid"/>
    <w:basedOn w:val="TableauNormal"/>
    <w:uiPriority w:val="39"/>
    <w:rsid w:val="00EC15D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EC15D3"/>
    <w:pPr>
      <w:widowControl w:val="0"/>
      <w:autoSpaceDE w:val="0"/>
      <w:autoSpaceDN w:val="0"/>
    </w:pPr>
    <w:rPr>
      <w:rFonts w:ascii="Calibri" w:eastAsia="Calibri" w:hAnsi="Calibri" w:cs="Calibri"/>
    </w:rPr>
  </w:style>
  <w:style w:type="character" w:customStyle="1" w:styleId="CorpsdetexteCar">
    <w:name w:val="Corps de texte Car"/>
    <w:basedOn w:val="Policepardfaut"/>
    <w:link w:val="Corpsdetexte"/>
    <w:uiPriority w:val="1"/>
    <w:rsid w:val="00EC15D3"/>
    <w:rPr>
      <w:rFonts w:ascii="Calibri" w:eastAsia="Calibri" w:hAnsi="Calibri" w:cs="Calibri"/>
      <w:sz w:val="24"/>
      <w:szCs w:val="24"/>
    </w:rPr>
  </w:style>
  <w:style w:type="paragraph" w:styleId="En-tte">
    <w:name w:val="header"/>
    <w:basedOn w:val="Normal"/>
    <w:link w:val="En-tteCar"/>
    <w:uiPriority w:val="99"/>
    <w:unhideWhenUsed/>
    <w:rsid w:val="002121D2"/>
    <w:pPr>
      <w:tabs>
        <w:tab w:val="center" w:pos="4536"/>
        <w:tab w:val="right" w:pos="9072"/>
      </w:tabs>
    </w:pPr>
  </w:style>
  <w:style w:type="character" w:customStyle="1" w:styleId="En-tteCar">
    <w:name w:val="En-tête Car"/>
    <w:basedOn w:val="Policepardfaut"/>
    <w:link w:val="En-tte"/>
    <w:uiPriority w:val="99"/>
    <w:rsid w:val="002121D2"/>
    <w:rPr>
      <w:rFonts w:ascii="Times New Roman" w:eastAsia="Times New Roman" w:hAnsi="Times New Roman" w:cs="Times New Roman"/>
      <w:sz w:val="24"/>
      <w:szCs w:val="24"/>
    </w:rPr>
  </w:style>
  <w:style w:type="paragraph" w:styleId="Pieddepage0">
    <w:name w:val="footer"/>
    <w:basedOn w:val="Normal"/>
    <w:link w:val="PieddepageCar"/>
    <w:uiPriority w:val="99"/>
    <w:unhideWhenUsed/>
    <w:rsid w:val="002121D2"/>
    <w:pPr>
      <w:tabs>
        <w:tab w:val="center" w:pos="4536"/>
        <w:tab w:val="right" w:pos="9072"/>
      </w:tabs>
    </w:pPr>
  </w:style>
  <w:style w:type="character" w:customStyle="1" w:styleId="PieddepageCar">
    <w:name w:val="Pied de page Car"/>
    <w:basedOn w:val="Policepardfaut"/>
    <w:link w:val="Pieddepage0"/>
    <w:uiPriority w:val="99"/>
    <w:rsid w:val="002121D2"/>
    <w:rPr>
      <w:rFonts w:ascii="Times New Roman" w:eastAsia="Times New Roman" w:hAnsi="Times New Roman" w:cs="Times New Roman"/>
      <w:sz w:val="24"/>
      <w:szCs w:val="24"/>
    </w:rPr>
  </w:style>
  <w:style w:type="character" w:styleId="Marquedecommentaire">
    <w:name w:val="annotation reference"/>
    <w:basedOn w:val="Policepardfaut"/>
    <w:uiPriority w:val="99"/>
    <w:semiHidden/>
    <w:unhideWhenUsed/>
    <w:rsid w:val="00175389"/>
    <w:rPr>
      <w:sz w:val="16"/>
      <w:szCs w:val="16"/>
    </w:rPr>
  </w:style>
  <w:style w:type="paragraph" w:styleId="Commentaire">
    <w:name w:val="annotation text"/>
    <w:basedOn w:val="Normal"/>
    <w:link w:val="CommentaireCar"/>
    <w:uiPriority w:val="99"/>
    <w:unhideWhenUsed/>
    <w:rsid w:val="00175389"/>
    <w:pPr>
      <w:spacing w:after="160"/>
    </w:pPr>
    <w:rPr>
      <w:rFonts w:asciiTheme="minorHAnsi" w:eastAsiaTheme="minorHAnsi" w:hAnsiTheme="minorHAnsi" w:cstheme="minorBidi"/>
      <w:kern w:val="2"/>
      <w:sz w:val="20"/>
      <w:szCs w:val="20"/>
      <w14:ligatures w14:val="standardContextual"/>
    </w:rPr>
  </w:style>
  <w:style w:type="character" w:customStyle="1" w:styleId="CommentaireCar">
    <w:name w:val="Commentaire Car"/>
    <w:basedOn w:val="Policepardfaut"/>
    <w:link w:val="Commentaire"/>
    <w:uiPriority w:val="99"/>
    <w:rsid w:val="00175389"/>
    <w:rPr>
      <w:kern w:val="2"/>
      <w:sz w:val="20"/>
      <w:szCs w:val="20"/>
      <w14:ligatures w14:val="standardContextual"/>
    </w:rPr>
  </w:style>
  <w:style w:type="paragraph" w:customStyle="1" w:styleId="Default">
    <w:name w:val="Default"/>
    <w:basedOn w:val="Normal"/>
    <w:rsid w:val="006250FA"/>
    <w:pPr>
      <w:widowControl w:val="0"/>
      <w:suppressAutoHyphens/>
      <w:autoSpaceDE w:val="0"/>
      <w:autoSpaceDN w:val="0"/>
      <w:textAlignment w:val="baseline"/>
    </w:pPr>
    <w:rPr>
      <w:rFonts w:ascii="Verdana, Verdana" w:eastAsia="Verdana, Verdana" w:hAnsi="Verdana, Verdana" w:cs="Verdana, Verdana"/>
      <w:color w:val="000000"/>
      <w:kern w:val="3"/>
      <w:lang w:eastAsia="zh-CN" w:bidi="hi-IN"/>
    </w:rPr>
  </w:style>
  <w:style w:type="paragraph" w:styleId="Notedebasdepage">
    <w:name w:val="footnote text"/>
    <w:basedOn w:val="Normal"/>
    <w:link w:val="NotedebasdepageCar"/>
    <w:uiPriority w:val="99"/>
    <w:semiHidden/>
    <w:unhideWhenUsed/>
    <w:rsid w:val="006250FA"/>
    <w:pPr>
      <w:widowControl w:val="0"/>
      <w:suppressAutoHyphens/>
      <w:autoSpaceDN w:val="0"/>
      <w:textAlignment w:val="baseline"/>
    </w:pPr>
    <w:rPr>
      <w:rFonts w:eastAsia="Lucida Sans Unicode" w:cs="Mangal"/>
      <w:kern w:val="3"/>
      <w:sz w:val="20"/>
      <w:szCs w:val="18"/>
      <w:lang w:eastAsia="zh-CN" w:bidi="hi-IN"/>
    </w:rPr>
  </w:style>
  <w:style w:type="character" w:customStyle="1" w:styleId="NotedebasdepageCar">
    <w:name w:val="Note de bas de page Car"/>
    <w:basedOn w:val="Policepardfaut"/>
    <w:link w:val="Notedebasdepage"/>
    <w:uiPriority w:val="99"/>
    <w:semiHidden/>
    <w:rsid w:val="006250FA"/>
    <w:rPr>
      <w:rFonts w:ascii="Times New Roman" w:eastAsia="Lucida Sans Unicode" w:hAnsi="Times New Roman" w:cs="Mangal"/>
      <w:kern w:val="3"/>
      <w:sz w:val="20"/>
      <w:szCs w:val="18"/>
      <w:lang w:eastAsia="zh-CN" w:bidi="hi-IN"/>
    </w:rPr>
  </w:style>
  <w:style w:type="character" w:styleId="Appelnotedebasdep">
    <w:name w:val="footnote reference"/>
    <w:basedOn w:val="Policepardfaut"/>
    <w:uiPriority w:val="99"/>
    <w:semiHidden/>
    <w:unhideWhenUsed/>
    <w:rsid w:val="006250FA"/>
    <w:rPr>
      <w:vertAlign w:val="superscript"/>
    </w:rPr>
  </w:style>
  <w:style w:type="character" w:styleId="Lienhypertexte">
    <w:name w:val="Hyperlink"/>
    <w:basedOn w:val="Policepardfaut"/>
    <w:uiPriority w:val="99"/>
    <w:unhideWhenUsed/>
    <w:rsid w:val="006250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genda-2030.fr/17-objectifs-de-developpement-durab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1D3EF-E521-44C4-A4A5-DCAEF4EFA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Pages>
  <Words>2986</Words>
  <Characters>16962</Characters>
  <Application>Microsoft Office Word</Application>
  <DocSecurity>0</DocSecurity>
  <Lines>360</Lines>
  <Paragraphs>280</Paragraphs>
  <ScaleCrop>false</ScaleCrop>
  <HeadingPairs>
    <vt:vector size="2" baseType="variant">
      <vt:variant>
        <vt:lpstr>Titre</vt:lpstr>
      </vt:variant>
      <vt:variant>
        <vt:i4>1</vt:i4>
      </vt:variant>
    </vt:vector>
  </HeadingPairs>
  <TitlesOfParts>
    <vt:vector size="1" baseType="lpstr">
      <vt:lpstr/>
    </vt:vector>
  </TitlesOfParts>
  <Company>Ccimp</Company>
  <LinksUpToDate>false</LinksUpToDate>
  <CharactersWithSpaces>19668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VUILLAUME Renaud</dc:creator>
  <cp:keywords/>
  <dc:description/>
  <cp:lastModifiedBy>MOZZICONACCI Thomas</cp:lastModifiedBy>
  <cp:revision>11</cp:revision>
  <dcterms:created xsi:type="dcterms:W3CDTF">2026-02-06T15:25:00Z</dcterms:created>
  <dcterms:modified xsi:type="dcterms:W3CDTF">2026-02-18T13:22:00Z</dcterms:modified>
</cp:coreProperties>
</file>